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1BA8" w:rsidRPr="00D61BA8" w:rsidRDefault="00D61BA8" w:rsidP="00D61BA8">
      <w:pPr>
        <w:spacing w:after="0" w:line="240" w:lineRule="auto"/>
        <w:rPr>
          <w:rFonts w:ascii="Times New Roman" w:eastAsia="Times New Roman" w:hAnsi="Times New Roman" w:cs="Times New Roman"/>
          <w:sz w:val="24"/>
          <w:szCs w:val="24"/>
          <w:lang w:eastAsia="hu-HU"/>
        </w:rPr>
      </w:pPr>
      <w:r>
        <w:rPr>
          <w:rFonts w:ascii="Times New Roman" w:eastAsia="Times New Roman" w:hAnsi="Times New Roman" w:cs="Times New Roman"/>
          <w:noProof/>
          <w:sz w:val="24"/>
          <w:szCs w:val="24"/>
          <w:lang w:eastAsia="hu-HU"/>
        </w:rPr>
        <w:drawing>
          <wp:inline distT="0" distB="0" distL="0" distR="0">
            <wp:extent cx="7620" cy="7620"/>
            <wp:effectExtent l="0" t="0" r="0" b="0"/>
            <wp:docPr id="1" name="Kép 1" descr="http://stat.index.hu/pixel.php?uc=1617408&amp;amp;sd=853x640&amp;amp;cd=24&amp;amp;rp=http%3A%2F%2Findex.hu%2F&amp;amp;cu=http%3A%2F%2Findex.hu%2Ftudomany%2Fegeszseg%2F2012%2F11%2F10%2Fosszefugg_a_kreativitas_es_a_mentalis_zavar%2F&amp;amp;ui=8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at.index.hu/pixel.php?uc=1617408&amp;amp;sd=853x640&amp;amp;cd=24&amp;amp;rp=http%3A%2F%2Findex.hu%2F&amp;amp;cu=http%3A%2F%2Findex.hu%2Ftudomany%2Fegeszseg%2F2012%2F11%2F10%2Fosszefugg_a_kreativitas_es_a_mentalis_zavar%2F&amp;amp;ui=8271"/>
                    <pic:cNvPicPr>
                      <a:picLocks noChangeAspect="1" noChangeArrowheads="1"/>
                    </pic:cNvPicPr>
                  </pic:nvPicPr>
                  <pic:blipFill>
                    <a:blip r:embed="rId5"/>
                    <a:srcRect/>
                    <a:stretch>
                      <a:fillRect/>
                    </a:stretch>
                  </pic:blipFill>
                  <pic:spPr bwMode="auto">
                    <a:xfrm>
                      <a:off x="0" y="0"/>
                      <a:ext cx="7620" cy="7620"/>
                    </a:xfrm>
                    <a:prstGeom prst="rect">
                      <a:avLst/>
                    </a:prstGeom>
                    <a:noFill/>
                    <a:ln w="9525">
                      <a:noFill/>
                      <a:miter lim="800000"/>
                      <a:headEnd/>
                      <a:tailEnd/>
                    </a:ln>
                  </pic:spPr>
                </pic:pic>
              </a:graphicData>
            </a:graphic>
          </wp:inline>
        </w:drawing>
      </w:r>
    </w:p>
    <w:p w:rsidR="00D61BA8" w:rsidRPr="00D61BA8" w:rsidRDefault="00D61BA8" w:rsidP="00D61BA8">
      <w:pPr>
        <w:spacing w:before="100" w:beforeAutospacing="1" w:after="100" w:afterAutospacing="1" w:line="240" w:lineRule="auto"/>
        <w:outlineLvl w:val="0"/>
        <w:rPr>
          <w:rFonts w:ascii="Times New Roman" w:eastAsia="Times New Roman" w:hAnsi="Times New Roman" w:cs="Times New Roman"/>
          <w:b/>
          <w:bCs/>
          <w:kern w:val="36"/>
          <w:sz w:val="48"/>
          <w:szCs w:val="48"/>
          <w:lang w:eastAsia="hu-HU"/>
        </w:rPr>
      </w:pPr>
      <w:r w:rsidRPr="00D61BA8">
        <w:rPr>
          <w:rFonts w:ascii="Times New Roman" w:eastAsia="Times New Roman" w:hAnsi="Times New Roman" w:cs="Times New Roman"/>
          <w:b/>
          <w:bCs/>
          <w:kern w:val="36"/>
          <w:sz w:val="48"/>
          <w:szCs w:val="48"/>
          <w:lang w:eastAsia="hu-HU"/>
        </w:rPr>
        <w:t>Összefügg a kreativitás és a mentális zavar</w:t>
      </w:r>
    </w:p>
    <w:p w:rsidR="00D61BA8" w:rsidRPr="00D61BA8" w:rsidRDefault="00D61BA8" w:rsidP="00D61BA8">
      <w:pPr>
        <w:spacing w:after="0" w:line="240" w:lineRule="auto"/>
        <w:rPr>
          <w:rFonts w:ascii="Times New Roman" w:eastAsia="Times New Roman" w:hAnsi="Times New Roman" w:cs="Times New Roman"/>
          <w:sz w:val="24"/>
          <w:szCs w:val="24"/>
          <w:lang w:eastAsia="hu-HU"/>
        </w:rPr>
      </w:pPr>
      <w:r w:rsidRPr="00D61BA8">
        <w:rPr>
          <w:rFonts w:ascii="Times New Roman" w:eastAsia="Times New Roman" w:hAnsi="Times New Roman" w:cs="Times New Roman"/>
          <w:sz w:val="24"/>
          <w:szCs w:val="24"/>
          <w:lang w:eastAsia="hu-HU"/>
        </w:rPr>
        <w:t>2012. november 10</w:t>
      </w:r>
      <w:proofErr w:type="gramStart"/>
      <w:r w:rsidRPr="00D61BA8">
        <w:rPr>
          <w:rFonts w:ascii="Times New Roman" w:eastAsia="Times New Roman" w:hAnsi="Times New Roman" w:cs="Times New Roman"/>
          <w:sz w:val="24"/>
          <w:szCs w:val="24"/>
          <w:lang w:eastAsia="hu-HU"/>
        </w:rPr>
        <w:t>.,</w:t>
      </w:r>
      <w:proofErr w:type="gramEnd"/>
      <w:r w:rsidRPr="00D61BA8">
        <w:rPr>
          <w:rFonts w:ascii="Times New Roman" w:eastAsia="Times New Roman" w:hAnsi="Times New Roman" w:cs="Times New Roman"/>
          <w:sz w:val="24"/>
          <w:szCs w:val="24"/>
          <w:lang w:eastAsia="hu-HU"/>
        </w:rPr>
        <w:t xml:space="preserve"> szombat 11:07 | </w:t>
      </w:r>
    </w:p>
    <w:p w:rsidR="00D61BA8" w:rsidRPr="00D61BA8" w:rsidRDefault="00D61BA8" w:rsidP="00D61BA8">
      <w:pPr>
        <w:spacing w:before="100" w:beforeAutospacing="1" w:after="100" w:afterAutospacing="1" w:line="240" w:lineRule="auto"/>
        <w:rPr>
          <w:rFonts w:ascii="Times New Roman" w:eastAsia="Times New Roman" w:hAnsi="Times New Roman" w:cs="Times New Roman"/>
          <w:sz w:val="24"/>
          <w:szCs w:val="24"/>
          <w:lang w:eastAsia="hu-HU"/>
        </w:rPr>
      </w:pPr>
      <w:r w:rsidRPr="00D61BA8">
        <w:rPr>
          <w:rFonts w:ascii="Times New Roman" w:eastAsia="Times New Roman" w:hAnsi="Times New Roman" w:cs="Times New Roman"/>
          <w:sz w:val="24"/>
          <w:szCs w:val="24"/>
          <w:lang w:eastAsia="hu-HU"/>
        </w:rPr>
        <w:t xml:space="preserve">A művészi hajlam és a skizofrénia genetikai háttere igen hasonló lehet, erre utal a svéd </w:t>
      </w:r>
      <w:proofErr w:type="spellStart"/>
      <w:r w:rsidRPr="00D61BA8">
        <w:rPr>
          <w:rFonts w:ascii="Times New Roman" w:eastAsia="Times New Roman" w:hAnsi="Times New Roman" w:cs="Times New Roman"/>
          <w:sz w:val="24"/>
          <w:szCs w:val="24"/>
          <w:lang w:eastAsia="hu-HU"/>
        </w:rPr>
        <w:t>Karolinska</w:t>
      </w:r>
      <w:proofErr w:type="spellEnd"/>
      <w:r w:rsidRPr="00D61BA8">
        <w:rPr>
          <w:rFonts w:ascii="Times New Roman" w:eastAsia="Times New Roman" w:hAnsi="Times New Roman" w:cs="Times New Roman"/>
          <w:sz w:val="24"/>
          <w:szCs w:val="24"/>
          <w:lang w:eastAsia="hu-HU"/>
        </w:rPr>
        <w:t xml:space="preserve"> Institute tanulmánya, amely összefüggést fedezett fel a skizofrénia, a bipoláris zavar és a kreativitás között. Magyarországon is kutatják a kérdést, itt a molekuláris genetikai és agyi eltéréseket vizsgálják, és azt, hogy ezek miként kapcsolódnak azok a kreativitáshoz.</w:t>
      </w:r>
    </w:p>
    <w:p w:rsidR="00D61BA8" w:rsidRPr="00D61BA8" w:rsidRDefault="00D61BA8" w:rsidP="00D61BA8">
      <w:pPr>
        <w:spacing w:before="100" w:beforeAutospacing="1" w:after="100" w:afterAutospacing="1" w:line="240" w:lineRule="auto"/>
        <w:rPr>
          <w:rFonts w:ascii="Times New Roman" w:eastAsia="Times New Roman" w:hAnsi="Times New Roman" w:cs="Times New Roman"/>
          <w:sz w:val="24"/>
          <w:szCs w:val="24"/>
          <w:lang w:eastAsia="hu-HU"/>
        </w:rPr>
      </w:pPr>
      <w:r w:rsidRPr="00D61BA8">
        <w:rPr>
          <w:rFonts w:ascii="Times New Roman" w:eastAsia="Times New Roman" w:hAnsi="Times New Roman" w:cs="Times New Roman"/>
          <w:sz w:val="24"/>
          <w:szCs w:val="24"/>
          <w:lang w:eastAsia="hu-HU"/>
        </w:rPr>
        <w:t xml:space="preserve">A kreativitás gyakran egy mentális betegség kísérője, különösen az írók körében – </w:t>
      </w:r>
      <w:hyperlink r:id="rId6" w:history="1">
        <w:r w:rsidRPr="00D61BA8">
          <w:rPr>
            <w:rFonts w:ascii="Times New Roman" w:eastAsia="Times New Roman" w:hAnsi="Times New Roman" w:cs="Times New Roman"/>
            <w:color w:val="0000FF"/>
            <w:sz w:val="24"/>
            <w:szCs w:val="24"/>
            <w:u w:val="single"/>
            <w:lang w:eastAsia="hu-HU"/>
          </w:rPr>
          <w:t>állítják</w:t>
        </w:r>
      </w:hyperlink>
      <w:r w:rsidRPr="00D61BA8">
        <w:rPr>
          <w:rFonts w:ascii="Times New Roman" w:eastAsia="Times New Roman" w:hAnsi="Times New Roman" w:cs="Times New Roman"/>
          <w:sz w:val="24"/>
          <w:szCs w:val="24"/>
          <w:lang w:eastAsia="hu-HU"/>
        </w:rPr>
        <w:t xml:space="preserve"> svéd kutatók, akik több mint egymillió ember tanulmányozásából következtettek erre. A </w:t>
      </w:r>
      <w:proofErr w:type="spellStart"/>
      <w:r w:rsidRPr="00D61BA8">
        <w:rPr>
          <w:rFonts w:ascii="Times New Roman" w:eastAsia="Times New Roman" w:hAnsi="Times New Roman" w:cs="Times New Roman"/>
          <w:sz w:val="24"/>
          <w:szCs w:val="24"/>
          <w:lang w:eastAsia="hu-HU"/>
        </w:rPr>
        <w:t>Karolinska</w:t>
      </w:r>
      <w:proofErr w:type="spellEnd"/>
      <w:r w:rsidRPr="00D61BA8">
        <w:rPr>
          <w:rFonts w:ascii="Times New Roman" w:eastAsia="Times New Roman" w:hAnsi="Times New Roman" w:cs="Times New Roman"/>
          <w:sz w:val="24"/>
          <w:szCs w:val="24"/>
          <w:lang w:eastAsia="hu-HU"/>
        </w:rPr>
        <w:t xml:space="preserve"> Institute tanulmánya szerint az íróknál nagyobb az esély a szorongásra és a bipoláris zavarokra (korábbi nevén mániás-depresszióra), skizofréniára vagy unipoláris depresszióra. A társadalomban megfigyelt átlaghoz képest kétszeres az esély arra, hogy egy író öngyilkos lesz.</w:t>
      </w:r>
    </w:p>
    <w:p w:rsidR="00D61BA8" w:rsidRPr="00D61BA8" w:rsidRDefault="00D61BA8" w:rsidP="00D61BA8">
      <w:pPr>
        <w:spacing w:before="100" w:beforeAutospacing="1" w:after="100" w:afterAutospacing="1" w:line="240" w:lineRule="auto"/>
        <w:rPr>
          <w:rFonts w:ascii="Times New Roman" w:eastAsia="Times New Roman" w:hAnsi="Times New Roman" w:cs="Times New Roman"/>
          <w:sz w:val="24"/>
          <w:szCs w:val="24"/>
          <w:lang w:eastAsia="hu-HU"/>
        </w:rPr>
      </w:pPr>
      <w:r w:rsidRPr="00D61BA8">
        <w:rPr>
          <w:rFonts w:ascii="Times New Roman" w:eastAsia="Times New Roman" w:hAnsi="Times New Roman" w:cs="Times New Roman"/>
          <w:sz w:val="24"/>
          <w:szCs w:val="24"/>
          <w:lang w:eastAsia="hu-HU"/>
        </w:rPr>
        <w:t>A tanulmány szerint a táncosok és a fotóművészek körében is gyakoribb a bipoláris zavar, csoportként azonban a kreatív szakmát választók nem hajlamosabbak a pszichiátriai zavarokra, mint más emberek. Ugyanakkor a művészek családi hátterében az átlagosnál többnek található olyan rokon, akinél fellépett valamilyen pszichiátriai probléma (olyanok, mint az anorexia vagy az autizmus).</w:t>
      </w:r>
    </w:p>
    <w:p w:rsidR="00D61BA8" w:rsidRPr="00D61BA8" w:rsidRDefault="00D61BA8" w:rsidP="00D61BA8">
      <w:pPr>
        <w:spacing w:before="100" w:beforeAutospacing="1" w:after="100" w:afterAutospacing="1" w:line="240" w:lineRule="auto"/>
        <w:rPr>
          <w:rFonts w:ascii="Times New Roman" w:eastAsia="Times New Roman" w:hAnsi="Times New Roman" w:cs="Times New Roman"/>
          <w:sz w:val="24"/>
          <w:szCs w:val="24"/>
          <w:lang w:eastAsia="hu-HU"/>
        </w:rPr>
      </w:pPr>
      <w:r w:rsidRPr="00D61BA8">
        <w:rPr>
          <w:rFonts w:ascii="Times New Roman" w:eastAsia="Times New Roman" w:hAnsi="Times New Roman" w:cs="Times New Roman"/>
          <w:sz w:val="24"/>
          <w:szCs w:val="24"/>
          <w:lang w:eastAsia="hu-HU"/>
        </w:rPr>
        <w:t xml:space="preserve">Simon </w:t>
      </w:r>
      <w:proofErr w:type="spellStart"/>
      <w:r w:rsidRPr="00D61BA8">
        <w:rPr>
          <w:rFonts w:ascii="Times New Roman" w:eastAsia="Times New Roman" w:hAnsi="Times New Roman" w:cs="Times New Roman"/>
          <w:sz w:val="24"/>
          <w:szCs w:val="24"/>
          <w:lang w:eastAsia="hu-HU"/>
        </w:rPr>
        <w:t>Kyaga</w:t>
      </w:r>
      <w:proofErr w:type="spellEnd"/>
      <w:r w:rsidRPr="00D61BA8">
        <w:rPr>
          <w:rFonts w:ascii="Times New Roman" w:eastAsia="Times New Roman" w:hAnsi="Times New Roman" w:cs="Times New Roman"/>
          <w:sz w:val="24"/>
          <w:szCs w:val="24"/>
          <w:lang w:eastAsia="hu-HU"/>
        </w:rPr>
        <w:t>, a kutatás vezetője szerint mindez új megvilágításba helyezi a mentális zavarokat, és az eddigiektől eltérő módszerekkel kellene kezelni őket. Például a skizofrének látszólag kusza gondolatai egy mestermunka részei is lehetnek. Ha máshogy közelítünk az ilyen típusú zavarhoz, akkor újfajta kezelési módszereket is meghatározhatunk, az orvos és a beteg közösen döntheti el a kezelés módját, ennek kockázatait is felmérve.</w:t>
      </w:r>
    </w:p>
    <w:p w:rsidR="00D61BA8" w:rsidRPr="00D61BA8" w:rsidRDefault="00D61BA8" w:rsidP="00D61BA8">
      <w:pPr>
        <w:spacing w:after="0" w:line="240" w:lineRule="auto"/>
        <w:rPr>
          <w:rFonts w:ascii="Times New Roman" w:eastAsia="Times New Roman" w:hAnsi="Times New Roman" w:cs="Times New Roman"/>
          <w:sz w:val="24"/>
          <w:szCs w:val="24"/>
          <w:lang w:eastAsia="hu-HU"/>
        </w:rPr>
      </w:pPr>
      <w:r>
        <w:rPr>
          <w:rFonts w:ascii="Times New Roman" w:eastAsia="Times New Roman" w:hAnsi="Times New Roman" w:cs="Times New Roman"/>
          <w:noProof/>
          <w:sz w:val="24"/>
          <w:szCs w:val="24"/>
          <w:lang w:eastAsia="hu-HU"/>
        </w:rPr>
        <w:lastRenderedPageBreak/>
        <w:drawing>
          <wp:inline distT="0" distB="0" distL="0" distR="0">
            <wp:extent cx="6093460" cy="4656455"/>
            <wp:effectExtent l="19050" t="0" r="2540" b="0"/>
            <wp:docPr id="3" name="kep_3440522" descr="stockfresh 753391 merging-theater-masks siz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p_3440522" descr="stockfresh 753391 merging-theater-masks sizeM"/>
                    <pic:cNvPicPr>
                      <a:picLocks noChangeAspect="1" noChangeArrowheads="1"/>
                    </pic:cNvPicPr>
                  </pic:nvPicPr>
                  <pic:blipFill>
                    <a:blip r:embed="rId7"/>
                    <a:srcRect/>
                    <a:stretch>
                      <a:fillRect/>
                    </a:stretch>
                  </pic:blipFill>
                  <pic:spPr bwMode="auto">
                    <a:xfrm>
                      <a:off x="0" y="0"/>
                      <a:ext cx="6093460" cy="4656455"/>
                    </a:xfrm>
                    <a:prstGeom prst="rect">
                      <a:avLst/>
                    </a:prstGeom>
                    <a:noFill/>
                    <a:ln w="9525">
                      <a:noFill/>
                      <a:miter lim="800000"/>
                      <a:headEnd/>
                      <a:tailEnd/>
                    </a:ln>
                  </pic:spPr>
                </pic:pic>
              </a:graphicData>
            </a:graphic>
          </wp:inline>
        </w:drawing>
      </w:r>
    </w:p>
    <w:p w:rsidR="00D61BA8" w:rsidRPr="00D61BA8" w:rsidRDefault="00D61BA8" w:rsidP="00D61BA8">
      <w:pPr>
        <w:spacing w:before="100" w:beforeAutospacing="1" w:after="100" w:afterAutospacing="1" w:line="240" w:lineRule="auto"/>
        <w:rPr>
          <w:rFonts w:ascii="Times New Roman" w:eastAsia="Times New Roman" w:hAnsi="Times New Roman" w:cs="Times New Roman"/>
          <w:sz w:val="24"/>
          <w:szCs w:val="24"/>
          <w:lang w:eastAsia="hu-HU"/>
        </w:rPr>
      </w:pPr>
      <w:r w:rsidRPr="00D61BA8">
        <w:rPr>
          <w:rFonts w:ascii="Times New Roman" w:eastAsia="Times New Roman" w:hAnsi="Times New Roman" w:cs="Times New Roman"/>
          <w:sz w:val="24"/>
          <w:szCs w:val="24"/>
          <w:lang w:eastAsia="hu-HU"/>
        </w:rPr>
        <w:t xml:space="preserve">A pszichiátriában gyakran feketén-fehéren szemlélik a betegségeket, és arra törekednek, hogy a páciensből minden károsnak ítélt dolgot eltávolítsanak. </w:t>
      </w:r>
      <w:proofErr w:type="spellStart"/>
      <w:r w:rsidRPr="00D61BA8">
        <w:rPr>
          <w:rFonts w:ascii="Times New Roman" w:eastAsia="Times New Roman" w:hAnsi="Times New Roman" w:cs="Times New Roman"/>
          <w:sz w:val="24"/>
          <w:szCs w:val="24"/>
          <w:lang w:eastAsia="hu-HU"/>
        </w:rPr>
        <w:t>Beth</w:t>
      </w:r>
      <w:proofErr w:type="spellEnd"/>
      <w:r w:rsidRPr="00D61BA8">
        <w:rPr>
          <w:rFonts w:ascii="Times New Roman" w:eastAsia="Times New Roman" w:hAnsi="Times New Roman" w:cs="Times New Roman"/>
          <w:sz w:val="24"/>
          <w:szCs w:val="24"/>
          <w:lang w:eastAsia="hu-HU"/>
        </w:rPr>
        <w:t xml:space="preserve"> Murphy, a brit National </w:t>
      </w:r>
      <w:proofErr w:type="spellStart"/>
      <w:r w:rsidRPr="00D61BA8">
        <w:rPr>
          <w:rFonts w:ascii="Times New Roman" w:eastAsia="Times New Roman" w:hAnsi="Times New Roman" w:cs="Times New Roman"/>
          <w:sz w:val="24"/>
          <w:szCs w:val="24"/>
          <w:lang w:eastAsia="hu-HU"/>
        </w:rPr>
        <w:t>Association</w:t>
      </w:r>
      <w:proofErr w:type="spellEnd"/>
      <w:r w:rsidRPr="00D61BA8">
        <w:rPr>
          <w:rFonts w:ascii="Times New Roman" w:eastAsia="Times New Roman" w:hAnsi="Times New Roman" w:cs="Times New Roman"/>
          <w:sz w:val="24"/>
          <w:szCs w:val="24"/>
          <w:lang w:eastAsia="hu-HU"/>
        </w:rPr>
        <w:t xml:space="preserve"> </w:t>
      </w:r>
      <w:proofErr w:type="spellStart"/>
      <w:r w:rsidRPr="00D61BA8">
        <w:rPr>
          <w:rFonts w:ascii="Times New Roman" w:eastAsia="Times New Roman" w:hAnsi="Times New Roman" w:cs="Times New Roman"/>
          <w:sz w:val="24"/>
          <w:szCs w:val="24"/>
          <w:lang w:eastAsia="hu-HU"/>
        </w:rPr>
        <w:t>for</w:t>
      </w:r>
      <w:proofErr w:type="spellEnd"/>
      <w:r w:rsidRPr="00D61BA8">
        <w:rPr>
          <w:rFonts w:ascii="Times New Roman" w:eastAsia="Times New Roman" w:hAnsi="Times New Roman" w:cs="Times New Roman"/>
          <w:sz w:val="24"/>
          <w:szCs w:val="24"/>
          <w:lang w:eastAsia="hu-HU"/>
        </w:rPr>
        <w:t xml:space="preserve"> </w:t>
      </w:r>
      <w:proofErr w:type="spellStart"/>
      <w:r w:rsidRPr="00D61BA8">
        <w:rPr>
          <w:rFonts w:ascii="Times New Roman" w:eastAsia="Times New Roman" w:hAnsi="Times New Roman" w:cs="Times New Roman"/>
          <w:sz w:val="24"/>
          <w:szCs w:val="24"/>
          <w:lang w:eastAsia="hu-HU"/>
        </w:rPr>
        <w:t>Mental</w:t>
      </w:r>
      <w:proofErr w:type="spellEnd"/>
      <w:r w:rsidRPr="00D61BA8">
        <w:rPr>
          <w:rFonts w:ascii="Times New Roman" w:eastAsia="Times New Roman" w:hAnsi="Times New Roman" w:cs="Times New Roman"/>
          <w:sz w:val="24"/>
          <w:szCs w:val="24"/>
          <w:lang w:eastAsia="hu-HU"/>
        </w:rPr>
        <w:t xml:space="preserve"> Health egyik vezetője úgy véli, hogy még idén elérjük azt az arányt, hogy négy emberből egyet valamilyen mentális zavarral fognak diagnosztizálni. Ezek az emberek teljesen más környezetből jönnek, más háttérrel, más szakmából és más életkörülmények között élnek – a legfőbb feladat, hogy megkapják a nekik járó figyelmet és kezelést.</w:t>
      </w:r>
    </w:p>
    <w:p w:rsidR="00D61BA8" w:rsidRPr="00D61BA8" w:rsidRDefault="00D61BA8" w:rsidP="00D61BA8">
      <w:pPr>
        <w:spacing w:before="100" w:beforeAutospacing="1" w:after="100" w:afterAutospacing="1" w:line="240" w:lineRule="auto"/>
        <w:outlineLvl w:val="2"/>
        <w:rPr>
          <w:rFonts w:ascii="Times New Roman" w:eastAsia="Times New Roman" w:hAnsi="Times New Roman" w:cs="Times New Roman"/>
          <w:b/>
          <w:bCs/>
          <w:sz w:val="27"/>
          <w:szCs w:val="27"/>
          <w:lang w:eastAsia="hu-HU"/>
        </w:rPr>
      </w:pPr>
      <w:r w:rsidRPr="00D61BA8">
        <w:rPr>
          <w:rFonts w:ascii="Times New Roman" w:eastAsia="Times New Roman" w:hAnsi="Times New Roman" w:cs="Times New Roman"/>
          <w:b/>
          <w:bCs/>
          <w:sz w:val="27"/>
          <w:szCs w:val="27"/>
          <w:lang w:eastAsia="hu-HU"/>
        </w:rPr>
        <w:t>Itthon is kutatják</w:t>
      </w:r>
    </w:p>
    <w:p w:rsidR="00D61BA8" w:rsidRPr="00D61BA8" w:rsidRDefault="00D61BA8" w:rsidP="00D61BA8">
      <w:pPr>
        <w:spacing w:before="100" w:beforeAutospacing="1" w:after="100" w:afterAutospacing="1" w:line="240" w:lineRule="auto"/>
        <w:rPr>
          <w:rFonts w:ascii="Times New Roman" w:eastAsia="Times New Roman" w:hAnsi="Times New Roman" w:cs="Times New Roman"/>
          <w:sz w:val="24"/>
          <w:szCs w:val="24"/>
          <w:lang w:eastAsia="hu-HU"/>
        </w:rPr>
      </w:pPr>
      <w:r w:rsidRPr="00D61BA8">
        <w:rPr>
          <w:rFonts w:ascii="Times New Roman" w:eastAsia="Times New Roman" w:hAnsi="Times New Roman" w:cs="Times New Roman"/>
          <w:sz w:val="24"/>
          <w:szCs w:val="24"/>
          <w:lang w:eastAsia="hu-HU"/>
        </w:rPr>
        <w:t xml:space="preserve">Magyarországon Kéri Szabolcs, a Szegedi Tudományegyetem Élettani Intézetének professzora, az amerikai </w:t>
      </w:r>
      <w:proofErr w:type="spellStart"/>
      <w:r w:rsidRPr="00D61BA8">
        <w:rPr>
          <w:rFonts w:ascii="Times New Roman" w:eastAsia="Times New Roman" w:hAnsi="Times New Roman" w:cs="Times New Roman"/>
          <w:sz w:val="24"/>
          <w:szCs w:val="24"/>
          <w:lang w:eastAsia="hu-HU"/>
        </w:rPr>
        <w:t>Rutgers</w:t>
      </w:r>
      <w:proofErr w:type="spellEnd"/>
      <w:r w:rsidRPr="00D61BA8">
        <w:rPr>
          <w:rFonts w:ascii="Times New Roman" w:eastAsia="Times New Roman" w:hAnsi="Times New Roman" w:cs="Times New Roman"/>
          <w:sz w:val="24"/>
          <w:szCs w:val="24"/>
          <w:lang w:eastAsia="hu-HU"/>
        </w:rPr>
        <w:t xml:space="preserve"> Egyetem vendégprofesszora foglalkozik a témával, több tanulmánya is </w:t>
      </w:r>
      <w:hyperlink r:id="rId8" w:history="1">
        <w:r w:rsidRPr="00D61BA8">
          <w:rPr>
            <w:rFonts w:ascii="Times New Roman" w:eastAsia="Times New Roman" w:hAnsi="Times New Roman" w:cs="Times New Roman"/>
            <w:color w:val="0000FF"/>
            <w:sz w:val="24"/>
            <w:szCs w:val="24"/>
            <w:u w:val="single"/>
            <w:lang w:eastAsia="hu-HU"/>
          </w:rPr>
          <w:t>megjelent</w:t>
        </w:r>
      </w:hyperlink>
      <w:r w:rsidRPr="00D61BA8">
        <w:rPr>
          <w:rFonts w:ascii="Times New Roman" w:eastAsia="Times New Roman" w:hAnsi="Times New Roman" w:cs="Times New Roman"/>
          <w:sz w:val="24"/>
          <w:szCs w:val="24"/>
          <w:lang w:eastAsia="hu-HU"/>
        </w:rPr>
        <w:t xml:space="preserve"> a kérdéskörben (Kéri korábban a Semmelweis Egyetem Pszichiátriai és </w:t>
      </w:r>
      <w:proofErr w:type="spellStart"/>
      <w:r w:rsidRPr="00D61BA8">
        <w:rPr>
          <w:rFonts w:ascii="Times New Roman" w:eastAsia="Times New Roman" w:hAnsi="Times New Roman" w:cs="Times New Roman"/>
          <w:sz w:val="24"/>
          <w:szCs w:val="24"/>
          <w:lang w:eastAsia="hu-HU"/>
        </w:rPr>
        <w:t>Pszichoterapeutás</w:t>
      </w:r>
      <w:proofErr w:type="spellEnd"/>
      <w:r w:rsidRPr="00D61BA8">
        <w:rPr>
          <w:rFonts w:ascii="Times New Roman" w:eastAsia="Times New Roman" w:hAnsi="Times New Roman" w:cs="Times New Roman"/>
          <w:sz w:val="24"/>
          <w:szCs w:val="24"/>
          <w:lang w:eastAsia="hu-HU"/>
        </w:rPr>
        <w:t xml:space="preserve"> Klinikáján is dolgozott). Már három éve megjelent tanulmányában leírta, hogy a </w:t>
      </w:r>
      <w:proofErr w:type="spellStart"/>
      <w:r w:rsidRPr="00D61BA8">
        <w:rPr>
          <w:rFonts w:ascii="Times New Roman" w:eastAsia="Times New Roman" w:hAnsi="Times New Roman" w:cs="Times New Roman"/>
          <w:sz w:val="24"/>
          <w:szCs w:val="24"/>
          <w:lang w:eastAsia="hu-HU"/>
        </w:rPr>
        <w:t>Neuregulin</w:t>
      </w:r>
      <w:proofErr w:type="spellEnd"/>
      <w:r w:rsidRPr="00D61BA8">
        <w:rPr>
          <w:rFonts w:ascii="Times New Roman" w:eastAsia="Times New Roman" w:hAnsi="Times New Roman" w:cs="Times New Roman"/>
          <w:sz w:val="24"/>
          <w:szCs w:val="24"/>
          <w:lang w:eastAsia="hu-HU"/>
        </w:rPr>
        <w:t xml:space="preserve"> 1 gén biológiailag releváns többrétűsége magas intellektuális teljesítményt fölmutató emberek esetében összefügg a kreativitással. A legkiemelkedőbb kreatív teljesítményt nyújtók a T/T (a mutációt tartalmazó allélt két példányban hordozó) genotípushoz tartoznak, amiről korábban kimutatták, hogy rizikótényezőt jelent a pszichózis (skizofrénia és bipoláris zavar) előfordulása szempontjából.</w:t>
      </w:r>
    </w:p>
    <w:p w:rsidR="00D61BA8" w:rsidRPr="00D61BA8" w:rsidRDefault="00D61BA8" w:rsidP="00D61BA8">
      <w:pPr>
        <w:spacing w:before="100" w:beforeAutospacing="1" w:after="100" w:afterAutospacing="1" w:line="240" w:lineRule="auto"/>
        <w:rPr>
          <w:rFonts w:ascii="Times New Roman" w:eastAsia="Times New Roman" w:hAnsi="Times New Roman" w:cs="Times New Roman"/>
          <w:sz w:val="24"/>
          <w:szCs w:val="24"/>
          <w:lang w:eastAsia="hu-HU"/>
        </w:rPr>
      </w:pPr>
      <w:r w:rsidRPr="00D61BA8">
        <w:rPr>
          <w:rFonts w:ascii="Times New Roman" w:eastAsia="Times New Roman" w:hAnsi="Times New Roman" w:cs="Times New Roman"/>
          <w:sz w:val="24"/>
          <w:szCs w:val="24"/>
          <w:lang w:eastAsia="hu-HU"/>
        </w:rPr>
        <w:t xml:space="preserve">A kreativitás és a mentális zavarok kapcsolatának kutatásában három fő irányvonal van – magyarázza Kéri Szabolcs. Az egyik a klasszikus vonal, amikor híres emberek életrajzait </w:t>
      </w:r>
      <w:r w:rsidRPr="00D61BA8">
        <w:rPr>
          <w:rFonts w:ascii="Times New Roman" w:eastAsia="Times New Roman" w:hAnsi="Times New Roman" w:cs="Times New Roman"/>
          <w:sz w:val="24"/>
          <w:szCs w:val="24"/>
          <w:lang w:eastAsia="hu-HU"/>
        </w:rPr>
        <w:lastRenderedPageBreak/>
        <w:t xml:space="preserve">vizsgálják. Ilyenkor művészek és tudósok kisebb csoportjait vizsgálják, hogy esetükben milyen mértékben vannak jelen mentális zavarok vagy olyan gondolkodási, érzelmi és társas </w:t>
      </w:r>
      <w:proofErr w:type="spellStart"/>
      <w:r w:rsidRPr="00D61BA8">
        <w:rPr>
          <w:rFonts w:ascii="Times New Roman" w:eastAsia="Times New Roman" w:hAnsi="Times New Roman" w:cs="Times New Roman"/>
          <w:sz w:val="24"/>
          <w:szCs w:val="24"/>
          <w:lang w:eastAsia="hu-HU"/>
        </w:rPr>
        <w:t>extremitások</w:t>
      </w:r>
      <w:proofErr w:type="spellEnd"/>
      <w:r w:rsidRPr="00D61BA8">
        <w:rPr>
          <w:rFonts w:ascii="Times New Roman" w:eastAsia="Times New Roman" w:hAnsi="Times New Roman" w:cs="Times New Roman"/>
          <w:sz w:val="24"/>
          <w:szCs w:val="24"/>
          <w:lang w:eastAsia="hu-HU"/>
        </w:rPr>
        <w:t>, amelyeket általában már kórosnak tartunk.</w:t>
      </w:r>
    </w:p>
    <w:p w:rsidR="00D61BA8" w:rsidRPr="00D61BA8" w:rsidRDefault="00D61BA8" w:rsidP="00D61BA8">
      <w:pPr>
        <w:spacing w:before="100" w:beforeAutospacing="1" w:after="100" w:afterAutospacing="1" w:line="240" w:lineRule="auto"/>
        <w:outlineLvl w:val="2"/>
        <w:rPr>
          <w:rFonts w:ascii="Times New Roman" w:eastAsia="Times New Roman" w:hAnsi="Times New Roman" w:cs="Times New Roman"/>
          <w:b/>
          <w:bCs/>
          <w:sz w:val="27"/>
          <w:szCs w:val="27"/>
          <w:lang w:eastAsia="hu-HU"/>
        </w:rPr>
      </w:pPr>
      <w:r w:rsidRPr="00D61BA8">
        <w:rPr>
          <w:rFonts w:ascii="Times New Roman" w:eastAsia="Times New Roman" w:hAnsi="Times New Roman" w:cs="Times New Roman"/>
          <w:b/>
          <w:bCs/>
          <w:sz w:val="27"/>
          <w:szCs w:val="27"/>
          <w:lang w:eastAsia="hu-HU"/>
        </w:rPr>
        <w:t>Nagy mintán bizonyított kapcsolat</w:t>
      </w:r>
    </w:p>
    <w:p w:rsidR="00D61BA8" w:rsidRPr="00D61BA8" w:rsidRDefault="00D61BA8" w:rsidP="00D61BA8">
      <w:pPr>
        <w:spacing w:before="100" w:beforeAutospacing="1" w:after="100" w:afterAutospacing="1" w:line="240" w:lineRule="auto"/>
        <w:rPr>
          <w:rFonts w:ascii="Times New Roman" w:eastAsia="Times New Roman" w:hAnsi="Times New Roman" w:cs="Times New Roman"/>
          <w:sz w:val="24"/>
          <w:szCs w:val="24"/>
          <w:lang w:eastAsia="hu-HU"/>
        </w:rPr>
      </w:pPr>
      <w:r w:rsidRPr="00D61BA8">
        <w:rPr>
          <w:rFonts w:ascii="Times New Roman" w:eastAsia="Times New Roman" w:hAnsi="Times New Roman" w:cs="Times New Roman"/>
          <w:sz w:val="24"/>
          <w:szCs w:val="24"/>
          <w:lang w:eastAsia="hu-HU"/>
        </w:rPr>
        <w:t xml:space="preserve">A második irányvonalba a nagy, populációszintű vizsgálatok tartoznak. Ide tartozik a svéd kutatók tanulmánya is. Az ilyen vizsgálatok ott lehetségesek, ahol nagyon részletes regiszter áll rendelkezésre a lakosságról – Svédország ilyen hely. </w:t>
      </w:r>
      <w:proofErr w:type="spellStart"/>
      <w:r w:rsidRPr="00D61BA8">
        <w:rPr>
          <w:rFonts w:ascii="Times New Roman" w:eastAsia="Times New Roman" w:hAnsi="Times New Roman" w:cs="Times New Roman"/>
          <w:sz w:val="24"/>
          <w:szCs w:val="24"/>
          <w:lang w:eastAsia="hu-HU"/>
        </w:rPr>
        <w:t>Kyaga</w:t>
      </w:r>
      <w:proofErr w:type="spellEnd"/>
      <w:r w:rsidRPr="00D61BA8">
        <w:rPr>
          <w:rFonts w:ascii="Times New Roman" w:eastAsia="Times New Roman" w:hAnsi="Times New Roman" w:cs="Times New Roman"/>
          <w:sz w:val="24"/>
          <w:szCs w:val="24"/>
          <w:lang w:eastAsia="hu-HU"/>
        </w:rPr>
        <w:t xml:space="preserve"> és munkatársainak tanulmánya több mint egymillió páciens követésére alapult, ez a teljes svéd populációt jelenti. Azt nézték meg, hogy a páciensek és elsőfokú rokonaik körében milyen gyakran van kreatív foglalkozás (művészetek, tudomány), összehasonlítva a kontrollpopulációval (nem betegek).</w:t>
      </w:r>
    </w:p>
    <w:p w:rsidR="00D61BA8" w:rsidRPr="00D61BA8" w:rsidRDefault="00D61BA8" w:rsidP="00D61BA8">
      <w:pPr>
        <w:spacing w:after="0" w:line="240" w:lineRule="auto"/>
        <w:rPr>
          <w:rFonts w:ascii="Times New Roman" w:eastAsia="Times New Roman" w:hAnsi="Times New Roman" w:cs="Times New Roman"/>
          <w:sz w:val="24"/>
          <w:szCs w:val="24"/>
          <w:lang w:eastAsia="hu-HU"/>
        </w:rPr>
      </w:pPr>
      <w:r>
        <w:rPr>
          <w:rFonts w:ascii="Times New Roman" w:eastAsia="Times New Roman" w:hAnsi="Times New Roman" w:cs="Times New Roman"/>
          <w:noProof/>
          <w:sz w:val="24"/>
          <w:szCs w:val="24"/>
          <w:lang w:eastAsia="hu-HU"/>
        </w:rPr>
        <w:drawing>
          <wp:inline distT="0" distB="0" distL="0" distR="0">
            <wp:extent cx="2858770" cy="3611245"/>
            <wp:effectExtent l="19050" t="0" r="0" b="0"/>
            <wp:docPr id="4" name="kep_3440518" descr="Gulácsy Lajos Önarckép 1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p_3440518" descr="Gulácsy Lajos Önarckép 1903"/>
                    <pic:cNvPicPr>
                      <a:picLocks noChangeAspect="1" noChangeArrowheads="1"/>
                    </pic:cNvPicPr>
                  </pic:nvPicPr>
                  <pic:blipFill>
                    <a:blip r:embed="rId9"/>
                    <a:srcRect/>
                    <a:stretch>
                      <a:fillRect/>
                    </a:stretch>
                  </pic:blipFill>
                  <pic:spPr bwMode="auto">
                    <a:xfrm>
                      <a:off x="0" y="0"/>
                      <a:ext cx="2858770" cy="3611245"/>
                    </a:xfrm>
                    <a:prstGeom prst="rect">
                      <a:avLst/>
                    </a:prstGeom>
                    <a:noFill/>
                    <a:ln w="9525">
                      <a:noFill/>
                      <a:miter lim="800000"/>
                      <a:headEnd/>
                      <a:tailEnd/>
                    </a:ln>
                  </pic:spPr>
                </pic:pic>
              </a:graphicData>
            </a:graphic>
          </wp:inline>
        </w:drawing>
      </w:r>
    </w:p>
    <w:p w:rsidR="00D61BA8" w:rsidRPr="00D61BA8" w:rsidRDefault="00D61BA8" w:rsidP="00D61BA8">
      <w:pPr>
        <w:spacing w:after="0" w:line="240" w:lineRule="auto"/>
        <w:rPr>
          <w:rFonts w:ascii="Times New Roman" w:eastAsia="Times New Roman" w:hAnsi="Times New Roman" w:cs="Times New Roman"/>
          <w:sz w:val="24"/>
          <w:szCs w:val="24"/>
          <w:lang w:eastAsia="hu-HU"/>
        </w:rPr>
      </w:pPr>
      <w:r w:rsidRPr="00D61BA8">
        <w:rPr>
          <w:rFonts w:ascii="Times New Roman" w:eastAsia="Times New Roman" w:hAnsi="Times New Roman" w:cs="Times New Roman"/>
          <w:sz w:val="24"/>
          <w:szCs w:val="24"/>
          <w:lang w:eastAsia="hu-HU"/>
        </w:rPr>
        <w:t>Gulácsy Lajos önarcképe</w:t>
      </w:r>
    </w:p>
    <w:p w:rsidR="00D61BA8" w:rsidRPr="00D61BA8" w:rsidRDefault="00D61BA8" w:rsidP="00D61BA8">
      <w:pPr>
        <w:spacing w:before="100" w:beforeAutospacing="1" w:after="100" w:afterAutospacing="1" w:line="240" w:lineRule="auto"/>
        <w:rPr>
          <w:rFonts w:ascii="Times New Roman" w:eastAsia="Times New Roman" w:hAnsi="Times New Roman" w:cs="Times New Roman"/>
          <w:sz w:val="24"/>
          <w:szCs w:val="24"/>
          <w:lang w:eastAsia="hu-HU"/>
        </w:rPr>
      </w:pPr>
      <w:r w:rsidRPr="00D61BA8">
        <w:rPr>
          <w:rFonts w:ascii="Times New Roman" w:eastAsia="Times New Roman" w:hAnsi="Times New Roman" w:cs="Times New Roman"/>
          <w:sz w:val="24"/>
          <w:szCs w:val="24"/>
          <w:lang w:eastAsia="hu-HU"/>
        </w:rPr>
        <w:t>A betegek körében a bipoláris zavar és a kreatív foglalkozások között volt egyértelmű összefüggés. Kivételt képeztek az írók, akiknek a körében gyakorlatilag az összes vizsgált mentális zavar gyakrabban fordult elő (skizofrénia, bipoláris zavar, depresszió, szorongásos zavarok, droghasználat, öngyilkosság).</w:t>
      </w:r>
    </w:p>
    <w:p w:rsidR="00D61BA8" w:rsidRPr="00D61BA8" w:rsidRDefault="00D61BA8" w:rsidP="00D61BA8">
      <w:pPr>
        <w:spacing w:before="100" w:beforeAutospacing="1" w:after="100" w:afterAutospacing="1" w:line="240" w:lineRule="auto"/>
        <w:rPr>
          <w:rFonts w:ascii="Times New Roman" w:eastAsia="Times New Roman" w:hAnsi="Times New Roman" w:cs="Times New Roman"/>
          <w:sz w:val="24"/>
          <w:szCs w:val="24"/>
          <w:lang w:eastAsia="hu-HU"/>
        </w:rPr>
      </w:pPr>
      <w:proofErr w:type="gramStart"/>
      <w:r w:rsidRPr="00D61BA8">
        <w:rPr>
          <w:rFonts w:ascii="Times New Roman" w:eastAsia="Times New Roman" w:hAnsi="Times New Roman" w:cs="Times New Roman"/>
          <w:sz w:val="24"/>
          <w:szCs w:val="24"/>
          <w:lang w:eastAsia="hu-HU"/>
        </w:rPr>
        <w:t xml:space="preserve">Kéri Szabolcs korábbi tanulmányában Salvador Dali, Sylvia </w:t>
      </w:r>
      <w:proofErr w:type="spellStart"/>
      <w:r w:rsidRPr="00D61BA8">
        <w:rPr>
          <w:rFonts w:ascii="Times New Roman" w:eastAsia="Times New Roman" w:hAnsi="Times New Roman" w:cs="Times New Roman"/>
          <w:sz w:val="24"/>
          <w:szCs w:val="24"/>
          <w:lang w:eastAsia="hu-HU"/>
        </w:rPr>
        <w:t>Plath</w:t>
      </w:r>
      <w:proofErr w:type="spellEnd"/>
      <w:r w:rsidRPr="00D61BA8">
        <w:rPr>
          <w:rFonts w:ascii="Times New Roman" w:eastAsia="Times New Roman" w:hAnsi="Times New Roman" w:cs="Times New Roman"/>
          <w:sz w:val="24"/>
          <w:szCs w:val="24"/>
          <w:lang w:eastAsia="hu-HU"/>
        </w:rPr>
        <w:t xml:space="preserve"> amerikai költő, József Attila és Gulácsy Lajos életét és művészetét </w:t>
      </w:r>
      <w:hyperlink r:id="rId10" w:history="1">
        <w:r w:rsidRPr="00D61BA8">
          <w:rPr>
            <w:rFonts w:ascii="Times New Roman" w:eastAsia="Times New Roman" w:hAnsi="Times New Roman" w:cs="Times New Roman"/>
            <w:color w:val="0000FF"/>
            <w:sz w:val="24"/>
            <w:szCs w:val="24"/>
            <w:u w:val="single"/>
            <w:lang w:eastAsia="hu-HU"/>
          </w:rPr>
          <w:t>hozza fel</w:t>
        </w:r>
      </w:hyperlink>
      <w:r w:rsidRPr="00D61BA8">
        <w:rPr>
          <w:rFonts w:ascii="Times New Roman" w:eastAsia="Times New Roman" w:hAnsi="Times New Roman" w:cs="Times New Roman"/>
          <w:sz w:val="24"/>
          <w:szCs w:val="24"/>
          <w:lang w:eastAsia="hu-HU"/>
        </w:rPr>
        <w:t xml:space="preserve"> példaként. Gulácsy Lajos például a </w:t>
      </w:r>
      <w:proofErr w:type="spellStart"/>
      <w:r w:rsidRPr="00D61BA8">
        <w:rPr>
          <w:rFonts w:ascii="Times New Roman" w:eastAsia="Times New Roman" w:hAnsi="Times New Roman" w:cs="Times New Roman"/>
          <w:sz w:val="24"/>
          <w:szCs w:val="24"/>
          <w:lang w:eastAsia="hu-HU"/>
        </w:rPr>
        <w:t>Moravcsik-klinika</w:t>
      </w:r>
      <w:proofErr w:type="spellEnd"/>
      <w:r w:rsidRPr="00D61BA8">
        <w:rPr>
          <w:rFonts w:ascii="Times New Roman" w:eastAsia="Times New Roman" w:hAnsi="Times New Roman" w:cs="Times New Roman"/>
          <w:sz w:val="24"/>
          <w:szCs w:val="24"/>
          <w:lang w:eastAsia="hu-HU"/>
        </w:rPr>
        <w:t xml:space="preserve"> (a SE pszichiátriai klinikájának elődje) neves betegei </w:t>
      </w:r>
      <w:hyperlink r:id="rId11" w:history="1">
        <w:r w:rsidRPr="00D61BA8">
          <w:rPr>
            <w:rFonts w:ascii="Times New Roman" w:eastAsia="Times New Roman" w:hAnsi="Times New Roman" w:cs="Times New Roman"/>
            <w:color w:val="0000FF"/>
            <w:sz w:val="24"/>
            <w:szCs w:val="24"/>
            <w:u w:val="single"/>
            <w:lang w:eastAsia="hu-HU"/>
          </w:rPr>
          <w:t>közé tartozott</w:t>
        </w:r>
      </w:hyperlink>
      <w:r w:rsidRPr="00D61BA8">
        <w:rPr>
          <w:rFonts w:ascii="Times New Roman" w:eastAsia="Times New Roman" w:hAnsi="Times New Roman" w:cs="Times New Roman"/>
          <w:sz w:val="24"/>
          <w:szCs w:val="24"/>
          <w:lang w:eastAsia="hu-HU"/>
        </w:rPr>
        <w:t>. Zseniális festményein</w:t>
      </w:r>
      <w:proofErr w:type="gramEnd"/>
      <w:r w:rsidRPr="00D61BA8">
        <w:rPr>
          <w:rFonts w:ascii="Times New Roman" w:eastAsia="Times New Roman" w:hAnsi="Times New Roman" w:cs="Times New Roman"/>
          <w:sz w:val="24"/>
          <w:szCs w:val="24"/>
          <w:lang w:eastAsia="hu-HU"/>
        </w:rPr>
        <w:t xml:space="preserve"> Gulácsy sokszor bolondnak ábrázolta magát, majd azonosult a szereppel. </w:t>
      </w:r>
      <w:hyperlink r:id="rId12" w:history="1">
        <w:r w:rsidRPr="00D61BA8">
          <w:rPr>
            <w:rFonts w:ascii="Times New Roman" w:eastAsia="Times New Roman" w:hAnsi="Times New Roman" w:cs="Times New Roman"/>
            <w:color w:val="0000FF"/>
            <w:sz w:val="24"/>
            <w:szCs w:val="24"/>
            <w:u w:val="single"/>
            <w:lang w:eastAsia="hu-HU"/>
          </w:rPr>
          <w:t xml:space="preserve">Sylvia </w:t>
        </w:r>
        <w:proofErr w:type="spellStart"/>
        <w:r w:rsidRPr="00D61BA8">
          <w:rPr>
            <w:rFonts w:ascii="Times New Roman" w:eastAsia="Times New Roman" w:hAnsi="Times New Roman" w:cs="Times New Roman"/>
            <w:color w:val="0000FF"/>
            <w:sz w:val="24"/>
            <w:szCs w:val="24"/>
            <w:u w:val="single"/>
            <w:lang w:eastAsia="hu-HU"/>
          </w:rPr>
          <w:t>Plath</w:t>
        </w:r>
        <w:proofErr w:type="spellEnd"/>
      </w:hyperlink>
      <w:r w:rsidRPr="00D61BA8">
        <w:rPr>
          <w:rFonts w:ascii="Times New Roman" w:eastAsia="Times New Roman" w:hAnsi="Times New Roman" w:cs="Times New Roman"/>
          <w:sz w:val="24"/>
          <w:szCs w:val="24"/>
          <w:lang w:eastAsia="hu-HU"/>
        </w:rPr>
        <w:t xml:space="preserve"> húszéves kora óta szenvedett depresszióban, 31 évesen ölte meg magát.</w:t>
      </w:r>
    </w:p>
    <w:p w:rsidR="00D61BA8" w:rsidRPr="00D61BA8" w:rsidRDefault="00D61BA8" w:rsidP="00D61BA8">
      <w:pPr>
        <w:spacing w:before="100" w:beforeAutospacing="1" w:after="100" w:afterAutospacing="1" w:line="240" w:lineRule="auto"/>
        <w:rPr>
          <w:rFonts w:ascii="Times New Roman" w:eastAsia="Times New Roman" w:hAnsi="Times New Roman" w:cs="Times New Roman"/>
          <w:sz w:val="24"/>
          <w:szCs w:val="24"/>
          <w:lang w:eastAsia="hu-HU"/>
        </w:rPr>
      </w:pPr>
      <w:r w:rsidRPr="00D61BA8">
        <w:rPr>
          <w:rFonts w:ascii="Times New Roman" w:eastAsia="Times New Roman" w:hAnsi="Times New Roman" w:cs="Times New Roman"/>
          <w:sz w:val="24"/>
          <w:szCs w:val="24"/>
          <w:lang w:eastAsia="hu-HU"/>
        </w:rPr>
        <w:t xml:space="preserve">A betegek rokonai körében olyan esetben is gyakrabban fordult elő kreatív foglalkozás, ha a beteg rokon skizofréniában, bipoláris zavarban, anorexia </w:t>
      </w:r>
      <w:proofErr w:type="spellStart"/>
      <w:r w:rsidRPr="00D61BA8">
        <w:rPr>
          <w:rFonts w:ascii="Times New Roman" w:eastAsia="Times New Roman" w:hAnsi="Times New Roman" w:cs="Times New Roman"/>
          <w:sz w:val="24"/>
          <w:szCs w:val="24"/>
          <w:lang w:eastAsia="hu-HU"/>
        </w:rPr>
        <w:t>nervosában</w:t>
      </w:r>
      <w:proofErr w:type="spellEnd"/>
      <w:r w:rsidRPr="00D61BA8">
        <w:rPr>
          <w:rFonts w:ascii="Times New Roman" w:eastAsia="Times New Roman" w:hAnsi="Times New Roman" w:cs="Times New Roman"/>
          <w:sz w:val="24"/>
          <w:szCs w:val="24"/>
          <w:lang w:eastAsia="hu-HU"/>
        </w:rPr>
        <w:t xml:space="preserve"> vagy autizmusban </w:t>
      </w:r>
      <w:r w:rsidRPr="00D61BA8">
        <w:rPr>
          <w:rFonts w:ascii="Times New Roman" w:eastAsia="Times New Roman" w:hAnsi="Times New Roman" w:cs="Times New Roman"/>
          <w:sz w:val="24"/>
          <w:szCs w:val="24"/>
          <w:lang w:eastAsia="hu-HU"/>
        </w:rPr>
        <w:lastRenderedPageBreak/>
        <w:t>szenvedett. A rokonoknál elvileg nincsenek tünetek, vagy sokkal enyhébbek, nem betegek, viszont hordozhatnak olyan génvariánsokat, amelyek a betegséggel kapcsolatosak. Ez azért érdekes, mert arra utal, hogy a kreativitás és mentális zavarok között ugyan van kapcsolat, de ha a súlyos betegség (például skizofrénia) kifejlődik, az kettétöri az egyén életét, és így a kreatív képességeit sem tudja kibontakoztatni.</w:t>
      </w:r>
    </w:p>
    <w:p w:rsidR="00D61BA8" w:rsidRPr="00D61BA8" w:rsidRDefault="00D61BA8" w:rsidP="00D61BA8">
      <w:pPr>
        <w:spacing w:before="100" w:beforeAutospacing="1" w:after="100" w:afterAutospacing="1" w:line="240" w:lineRule="auto"/>
        <w:rPr>
          <w:rFonts w:ascii="Times New Roman" w:eastAsia="Times New Roman" w:hAnsi="Times New Roman" w:cs="Times New Roman"/>
          <w:sz w:val="24"/>
          <w:szCs w:val="24"/>
          <w:lang w:eastAsia="hu-HU"/>
        </w:rPr>
      </w:pPr>
      <w:r w:rsidRPr="00D61BA8">
        <w:rPr>
          <w:rFonts w:ascii="Times New Roman" w:eastAsia="Times New Roman" w:hAnsi="Times New Roman" w:cs="Times New Roman"/>
          <w:sz w:val="24"/>
          <w:szCs w:val="24"/>
          <w:lang w:eastAsia="hu-HU"/>
        </w:rPr>
        <w:t xml:space="preserve">Ezzel szemben, ha a tünetek enyhébbek, akkor a kreatív kapacitás kifejlődhet. Ezek lehetnek a mindennapi élet bolondságai, amiket sokan hordozunk kisebb-nagyobb mértékben. A kérdés az, hogy ez mennyiben függ össze a </w:t>
      </w:r>
      <w:proofErr w:type="gramStart"/>
      <w:r w:rsidRPr="00D61BA8">
        <w:rPr>
          <w:rFonts w:ascii="Times New Roman" w:eastAsia="Times New Roman" w:hAnsi="Times New Roman" w:cs="Times New Roman"/>
          <w:sz w:val="24"/>
          <w:szCs w:val="24"/>
          <w:lang w:eastAsia="hu-HU"/>
        </w:rPr>
        <w:t>betegségekkel</w:t>
      </w:r>
      <w:proofErr w:type="gramEnd"/>
      <w:r w:rsidRPr="00D61BA8">
        <w:rPr>
          <w:rFonts w:ascii="Times New Roman" w:eastAsia="Times New Roman" w:hAnsi="Times New Roman" w:cs="Times New Roman"/>
          <w:sz w:val="24"/>
          <w:szCs w:val="24"/>
          <w:lang w:eastAsia="hu-HU"/>
        </w:rPr>
        <w:t xml:space="preserve"> kapcsolatos génekkel és mennyiben alakítja a közös környezet, amiben a beteg és a rokona felnőtt. Maga a svéd vizsgálat fő következtetése egyébként nem új: ugyanez a kutatócsoport 2011-ben hasonló következtetésre jutott egy kisebb mintán (300 ezer emberrel).</w:t>
      </w:r>
    </w:p>
    <w:p w:rsidR="00D61BA8" w:rsidRPr="00D61BA8" w:rsidRDefault="00D61BA8" w:rsidP="00D61BA8">
      <w:pPr>
        <w:spacing w:before="100" w:beforeAutospacing="1" w:after="100" w:afterAutospacing="1" w:line="240" w:lineRule="auto"/>
        <w:outlineLvl w:val="2"/>
        <w:rPr>
          <w:rFonts w:ascii="Times New Roman" w:eastAsia="Times New Roman" w:hAnsi="Times New Roman" w:cs="Times New Roman"/>
          <w:b/>
          <w:bCs/>
          <w:sz w:val="27"/>
          <w:szCs w:val="27"/>
          <w:lang w:eastAsia="hu-HU"/>
        </w:rPr>
      </w:pPr>
      <w:r w:rsidRPr="00D61BA8">
        <w:rPr>
          <w:rFonts w:ascii="Times New Roman" w:eastAsia="Times New Roman" w:hAnsi="Times New Roman" w:cs="Times New Roman"/>
          <w:b/>
          <w:bCs/>
          <w:sz w:val="27"/>
          <w:szCs w:val="27"/>
          <w:lang w:eastAsia="hu-HU"/>
        </w:rPr>
        <w:t>A család segít a kreativitás kifejlődésében</w:t>
      </w:r>
    </w:p>
    <w:p w:rsidR="00D61BA8" w:rsidRPr="00D61BA8" w:rsidRDefault="00D61BA8" w:rsidP="00D61BA8">
      <w:pPr>
        <w:spacing w:before="100" w:beforeAutospacing="1" w:after="100" w:afterAutospacing="1" w:line="240" w:lineRule="auto"/>
        <w:rPr>
          <w:rFonts w:ascii="Times New Roman" w:eastAsia="Times New Roman" w:hAnsi="Times New Roman" w:cs="Times New Roman"/>
          <w:sz w:val="24"/>
          <w:szCs w:val="24"/>
          <w:lang w:eastAsia="hu-HU"/>
        </w:rPr>
      </w:pPr>
      <w:r w:rsidRPr="00D61BA8">
        <w:rPr>
          <w:rFonts w:ascii="Times New Roman" w:eastAsia="Times New Roman" w:hAnsi="Times New Roman" w:cs="Times New Roman"/>
          <w:sz w:val="24"/>
          <w:szCs w:val="24"/>
          <w:lang w:eastAsia="hu-HU"/>
        </w:rPr>
        <w:t>A kutatások harmadik irányvonala közvetlenül azt szeretné megtudni, hogy a betegségekkel kapcsolatos molekuláris genetikai és agyi eltérések hogyan kapcsolódnak a kreativitáshoz, illetve, hogy a figyelem és a tanulás terén melyek azok az alapmechanizmusok, amelyek kapcsolatban állnak a kreatív potenciállal.</w:t>
      </w:r>
    </w:p>
    <w:p w:rsidR="00D61BA8" w:rsidRPr="00D61BA8" w:rsidRDefault="00D61BA8" w:rsidP="00D61BA8">
      <w:pPr>
        <w:spacing w:after="0" w:line="240" w:lineRule="auto"/>
        <w:rPr>
          <w:rFonts w:ascii="Times New Roman" w:eastAsia="Times New Roman" w:hAnsi="Times New Roman" w:cs="Times New Roman"/>
          <w:sz w:val="24"/>
          <w:szCs w:val="24"/>
          <w:lang w:eastAsia="hu-HU"/>
        </w:rPr>
      </w:pPr>
      <w:r>
        <w:rPr>
          <w:rFonts w:ascii="Times New Roman" w:eastAsia="Times New Roman" w:hAnsi="Times New Roman" w:cs="Times New Roman"/>
          <w:noProof/>
          <w:sz w:val="24"/>
          <w:szCs w:val="24"/>
          <w:lang w:eastAsia="hu-HU"/>
        </w:rPr>
        <w:drawing>
          <wp:inline distT="0" distB="0" distL="0" distR="0">
            <wp:extent cx="6093460" cy="4441190"/>
            <wp:effectExtent l="19050" t="0" r="2540" b="0"/>
            <wp:docPr id="5" name="kep_3440530" descr="104327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p_3440530" descr="104327498"/>
                    <pic:cNvPicPr>
                      <a:picLocks noChangeAspect="1" noChangeArrowheads="1"/>
                    </pic:cNvPicPr>
                  </pic:nvPicPr>
                  <pic:blipFill>
                    <a:blip r:embed="rId13"/>
                    <a:srcRect/>
                    <a:stretch>
                      <a:fillRect/>
                    </a:stretch>
                  </pic:blipFill>
                  <pic:spPr bwMode="auto">
                    <a:xfrm>
                      <a:off x="0" y="0"/>
                      <a:ext cx="6093460" cy="4441190"/>
                    </a:xfrm>
                    <a:prstGeom prst="rect">
                      <a:avLst/>
                    </a:prstGeom>
                    <a:noFill/>
                    <a:ln w="9525">
                      <a:noFill/>
                      <a:miter lim="800000"/>
                      <a:headEnd/>
                      <a:tailEnd/>
                    </a:ln>
                  </pic:spPr>
                </pic:pic>
              </a:graphicData>
            </a:graphic>
          </wp:inline>
        </w:drawing>
      </w:r>
    </w:p>
    <w:p w:rsidR="00D61BA8" w:rsidRPr="00D61BA8" w:rsidRDefault="00D61BA8" w:rsidP="00D61BA8">
      <w:pPr>
        <w:spacing w:before="100" w:beforeAutospacing="1" w:after="100" w:afterAutospacing="1" w:line="240" w:lineRule="auto"/>
        <w:rPr>
          <w:rFonts w:ascii="Times New Roman" w:eastAsia="Times New Roman" w:hAnsi="Times New Roman" w:cs="Times New Roman"/>
          <w:sz w:val="24"/>
          <w:szCs w:val="24"/>
          <w:lang w:eastAsia="hu-HU"/>
        </w:rPr>
      </w:pPr>
      <w:r w:rsidRPr="00D61BA8">
        <w:rPr>
          <w:rFonts w:ascii="Times New Roman" w:eastAsia="Times New Roman" w:hAnsi="Times New Roman" w:cs="Times New Roman"/>
          <w:sz w:val="24"/>
          <w:szCs w:val="24"/>
          <w:lang w:eastAsia="hu-HU"/>
        </w:rPr>
        <w:t xml:space="preserve">Ezzel a harmadik irányzattal kezdett el Kéri Szabolcs is foglalkozni (ebből lett a nagy médiavisszhang 2009-ben), és </w:t>
      </w:r>
      <w:proofErr w:type="gramStart"/>
      <w:r w:rsidRPr="00D61BA8">
        <w:rPr>
          <w:rFonts w:ascii="Times New Roman" w:eastAsia="Times New Roman" w:hAnsi="Times New Roman" w:cs="Times New Roman"/>
          <w:sz w:val="24"/>
          <w:szCs w:val="24"/>
          <w:lang w:eastAsia="hu-HU"/>
        </w:rPr>
        <w:t>azóta</w:t>
      </w:r>
      <w:proofErr w:type="gramEnd"/>
      <w:r w:rsidRPr="00D61BA8">
        <w:rPr>
          <w:rFonts w:ascii="Times New Roman" w:eastAsia="Times New Roman" w:hAnsi="Times New Roman" w:cs="Times New Roman"/>
          <w:sz w:val="24"/>
          <w:szCs w:val="24"/>
          <w:lang w:eastAsia="hu-HU"/>
        </w:rPr>
        <w:t xml:space="preserve"> két dologra jött rá. A szoros társas kapcsolatok (barátok, család) jelenléte nagyban elősegíti a sikeres kreativitás társadalmilag is elismert megjelenését.</w:t>
      </w:r>
    </w:p>
    <w:p w:rsidR="00D61BA8" w:rsidRPr="00D61BA8" w:rsidRDefault="00D61BA8" w:rsidP="00D61BA8">
      <w:pPr>
        <w:spacing w:before="100" w:beforeAutospacing="1" w:after="100" w:afterAutospacing="1" w:line="240" w:lineRule="auto"/>
        <w:rPr>
          <w:rFonts w:ascii="Times New Roman" w:eastAsia="Times New Roman" w:hAnsi="Times New Roman" w:cs="Times New Roman"/>
          <w:sz w:val="24"/>
          <w:szCs w:val="24"/>
          <w:lang w:eastAsia="hu-HU"/>
        </w:rPr>
      </w:pPr>
      <w:r w:rsidRPr="00D61BA8">
        <w:rPr>
          <w:rFonts w:ascii="Times New Roman" w:eastAsia="Times New Roman" w:hAnsi="Times New Roman" w:cs="Times New Roman"/>
          <w:sz w:val="24"/>
          <w:szCs w:val="24"/>
          <w:lang w:eastAsia="hu-HU"/>
        </w:rPr>
        <w:lastRenderedPageBreak/>
        <w:t xml:space="preserve">A másik fontos felfedezés, ha valaki elkezd olyan placebót szedni, amiről azt hiszi, hogy növeli a kreativitást, akkor tényleg kreatívabb asszociációi lesznek, és olyan dolgok között is összefüggéseket fedez fel a tanulás alatt, amelyek között valódi kapcsolat nincs is. Ez a furcsa, irreális </w:t>
      </w:r>
      <w:proofErr w:type="spellStart"/>
      <w:r w:rsidRPr="00D61BA8">
        <w:rPr>
          <w:rFonts w:ascii="Times New Roman" w:eastAsia="Times New Roman" w:hAnsi="Times New Roman" w:cs="Times New Roman"/>
          <w:sz w:val="24"/>
          <w:szCs w:val="24"/>
          <w:lang w:eastAsia="hu-HU"/>
        </w:rPr>
        <w:t>kapcsolatfelismerés</w:t>
      </w:r>
      <w:proofErr w:type="spellEnd"/>
      <w:r w:rsidRPr="00D61BA8">
        <w:rPr>
          <w:rFonts w:ascii="Times New Roman" w:eastAsia="Times New Roman" w:hAnsi="Times New Roman" w:cs="Times New Roman"/>
          <w:sz w:val="24"/>
          <w:szCs w:val="24"/>
          <w:lang w:eastAsia="hu-HU"/>
        </w:rPr>
        <w:t xml:space="preserve"> a valójában független dolgok között nagyon hasonlóan alakul drogok hatására vagy a skizofréniában.</w:t>
      </w:r>
    </w:p>
    <w:sectPr w:rsidR="00D61BA8" w:rsidRPr="00D61BA8" w:rsidSect="005D024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Arial">
    <w:panose1 w:val="020B0604020202020204"/>
    <w:charset w:val="EE"/>
    <w:family w:val="swiss"/>
    <w:pitch w:val="variable"/>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54671"/>
    <w:multiLevelType w:val="multilevel"/>
    <w:tmpl w:val="5DACF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922D54"/>
    <w:multiLevelType w:val="multilevel"/>
    <w:tmpl w:val="4ED01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A56D40"/>
    <w:multiLevelType w:val="multilevel"/>
    <w:tmpl w:val="F84062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083125B"/>
    <w:multiLevelType w:val="multilevel"/>
    <w:tmpl w:val="E7D8E0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67855E3"/>
    <w:multiLevelType w:val="multilevel"/>
    <w:tmpl w:val="374CD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9105A4C"/>
    <w:multiLevelType w:val="multilevel"/>
    <w:tmpl w:val="A52E7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95C2C1D"/>
    <w:multiLevelType w:val="multilevel"/>
    <w:tmpl w:val="38740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FE27667"/>
    <w:multiLevelType w:val="multilevel"/>
    <w:tmpl w:val="4C0CE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0540981"/>
    <w:multiLevelType w:val="multilevel"/>
    <w:tmpl w:val="757EE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0F95723"/>
    <w:multiLevelType w:val="multilevel"/>
    <w:tmpl w:val="5F746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8553B29"/>
    <w:multiLevelType w:val="multilevel"/>
    <w:tmpl w:val="BA68C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A34117D"/>
    <w:multiLevelType w:val="multilevel"/>
    <w:tmpl w:val="4976C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EC41941"/>
    <w:multiLevelType w:val="multilevel"/>
    <w:tmpl w:val="1C4C1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0"/>
  </w:num>
  <w:num w:numId="4">
    <w:abstractNumId w:val="6"/>
  </w:num>
  <w:num w:numId="5">
    <w:abstractNumId w:val="12"/>
  </w:num>
  <w:num w:numId="6">
    <w:abstractNumId w:val="1"/>
  </w:num>
  <w:num w:numId="7">
    <w:abstractNumId w:val="5"/>
  </w:num>
  <w:num w:numId="8">
    <w:abstractNumId w:val="8"/>
  </w:num>
  <w:num w:numId="9">
    <w:abstractNumId w:val="11"/>
  </w:num>
  <w:num w:numId="10">
    <w:abstractNumId w:val="7"/>
  </w:num>
  <w:num w:numId="11">
    <w:abstractNumId w:val="9"/>
  </w:num>
  <w:num w:numId="12">
    <w:abstractNumId w:val="4"/>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oNotDisplayPageBoundaries/>
  <w:proofState w:spelling="clean" w:grammar="clean"/>
  <w:defaultTabStop w:val="708"/>
  <w:hyphenationZone w:val="425"/>
  <w:characterSpacingControl w:val="doNotCompress"/>
  <w:compat/>
  <w:rsids>
    <w:rsidRoot w:val="00D61BA8"/>
    <w:rsid w:val="0007475B"/>
    <w:rsid w:val="0009578D"/>
    <w:rsid w:val="000A7A4B"/>
    <w:rsid w:val="000D52B9"/>
    <w:rsid w:val="00202182"/>
    <w:rsid w:val="002506AB"/>
    <w:rsid w:val="00256E78"/>
    <w:rsid w:val="00285507"/>
    <w:rsid w:val="002945CC"/>
    <w:rsid w:val="00333280"/>
    <w:rsid w:val="00335E58"/>
    <w:rsid w:val="00351BDF"/>
    <w:rsid w:val="00374036"/>
    <w:rsid w:val="00393F91"/>
    <w:rsid w:val="00507F28"/>
    <w:rsid w:val="00525D7C"/>
    <w:rsid w:val="00526937"/>
    <w:rsid w:val="00535417"/>
    <w:rsid w:val="005D0245"/>
    <w:rsid w:val="0062533A"/>
    <w:rsid w:val="0063586F"/>
    <w:rsid w:val="006471A4"/>
    <w:rsid w:val="006A5C79"/>
    <w:rsid w:val="00740945"/>
    <w:rsid w:val="00773D26"/>
    <w:rsid w:val="007C47CC"/>
    <w:rsid w:val="00817413"/>
    <w:rsid w:val="00872B77"/>
    <w:rsid w:val="00883220"/>
    <w:rsid w:val="008B5E34"/>
    <w:rsid w:val="00923364"/>
    <w:rsid w:val="00960437"/>
    <w:rsid w:val="00A40298"/>
    <w:rsid w:val="00AD4521"/>
    <w:rsid w:val="00B96636"/>
    <w:rsid w:val="00BD00D0"/>
    <w:rsid w:val="00BD1401"/>
    <w:rsid w:val="00C07B35"/>
    <w:rsid w:val="00C414F9"/>
    <w:rsid w:val="00C96458"/>
    <w:rsid w:val="00CC1628"/>
    <w:rsid w:val="00CD752C"/>
    <w:rsid w:val="00D61BA8"/>
    <w:rsid w:val="00DE6ED3"/>
    <w:rsid w:val="00EE22B4"/>
    <w:rsid w:val="00EF2ACB"/>
    <w:rsid w:val="00F15DD5"/>
    <w:rsid w:val="00F3435B"/>
    <w:rsid w:val="00F64448"/>
    <w:rsid w:val="00FE0BE2"/>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5D0245"/>
  </w:style>
  <w:style w:type="paragraph" w:styleId="Cmsor1">
    <w:name w:val="heading 1"/>
    <w:basedOn w:val="Norml"/>
    <w:link w:val="Cmsor1Char"/>
    <w:uiPriority w:val="9"/>
    <w:qFormat/>
    <w:rsid w:val="00D61BA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hu-HU"/>
    </w:rPr>
  </w:style>
  <w:style w:type="paragraph" w:styleId="Cmsor3">
    <w:name w:val="heading 3"/>
    <w:basedOn w:val="Norml"/>
    <w:link w:val="Cmsor3Char"/>
    <w:uiPriority w:val="9"/>
    <w:qFormat/>
    <w:rsid w:val="00D61BA8"/>
    <w:pPr>
      <w:spacing w:before="100" w:beforeAutospacing="1" w:after="100" w:afterAutospacing="1" w:line="240" w:lineRule="auto"/>
      <w:outlineLvl w:val="2"/>
    </w:pPr>
    <w:rPr>
      <w:rFonts w:ascii="Times New Roman" w:eastAsia="Times New Roman" w:hAnsi="Times New Roman" w:cs="Times New Roman"/>
      <w:b/>
      <w:bCs/>
      <w:sz w:val="27"/>
      <w:szCs w:val="27"/>
      <w:lang w:eastAsia="hu-HU"/>
    </w:rPr>
  </w:style>
  <w:style w:type="paragraph" w:styleId="Cmsor4">
    <w:name w:val="heading 4"/>
    <w:basedOn w:val="Norml"/>
    <w:link w:val="Cmsor4Char"/>
    <w:uiPriority w:val="9"/>
    <w:qFormat/>
    <w:rsid w:val="00D61BA8"/>
    <w:pPr>
      <w:spacing w:before="100" w:beforeAutospacing="1" w:after="100" w:afterAutospacing="1" w:line="240" w:lineRule="auto"/>
      <w:outlineLvl w:val="3"/>
    </w:pPr>
    <w:rPr>
      <w:rFonts w:ascii="Times New Roman" w:eastAsia="Times New Roman" w:hAnsi="Times New Roman" w:cs="Times New Roman"/>
      <w:b/>
      <w:bCs/>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D61BA8"/>
    <w:rPr>
      <w:rFonts w:ascii="Times New Roman" w:eastAsia="Times New Roman" w:hAnsi="Times New Roman" w:cs="Times New Roman"/>
      <w:b/>
      <w:bCs/>
      <w:kern w:val="36"/>
      <w:sz w:val="48"/>
      <w:szCs w:val="48"/>
      <w:lang w:eastAsia="hu-HU"/>
    </w:rPr>
  </w:style>
  <w:style w:type="character" w:customStyle="1" w:styleId="Cmsor3Char">
    <w:name w:val="Címsor 3 Char"/>
    <w:basedOn w:val="Bekezdsalapbettpusa"/>
    <w:link w:val="Cmsor3"/>
    <w:uiPriority w:val="9"/>
    <w:rsid w:val="00D61BA8"/>
    <w:rPr>
      <w:rFonts w:ascii="Times New Roman" w:eastAsia="Times New Roman" w:hAnsi="Times New Roman" w:cs="Times New Roman"/>
      <w:b/>
      <w:bCs/>
      <w:sz w:val="27"/>
      <w:szCs w:val="27"/>
      <w:lang w:eastAsia="hu-HU"/>
    </w:rPr>
  </w:style>
  <w:style w:type="character" w:customStyle="1" w:styleId="Cmsor4Char">
    <w:name w:val="Címsor 4 Char"/>
    <w:basedOn w:val="Bekezdsalapbettpusa"/>
    <w:link w:val="Cmsor4"/>
    <w:uiPriority w:val="9"/>
    <w:rsid w:val="00D61BA8"/>
    <w:rPr>
      <w:rFonts w:ascii="Times New Roman" w:eastAsia="Times New Roman" w:hAnsi="Times New Roman" w:cs="Times New Roman"/>
      <w:b/>
      <w:bCs/>
      <w:sz w:val="24"/>
      <w:szCs w:val="24"/>
      <w:lang w:eastAsia="hu-HU"/>
    </w:rPr>
  </w:style>
  <w:style w:type="character" w:customStyle="1" w:styleId="low">
    <w:name w:val="low"/>
    <w:basedOn w:val="Bekezdsalapbettpusa"/>
    <w:rsid w:val="00D61BA8"/>
  </w:style>
  <w:style w:type="character" w:customStyle="1" w:styleId="high">
    <w:name w:val="high"/>
    <w:basedOn w:val="Bekezdsalapbettpusa"/>
    <w:rsid w:val="00D61BA8"/>
  </w:style>
  <w:style w:type="character" w:styleId="Hiperhivatkozs">
    <w:name w:val="Hyperlink"/>
    <w:basedOn w:val="Bekezdsalapbettpusa"/>
    <w:uiPriority w:val="99"/>
    <w:semiHidden/>
    <w:unhideWhenUsed/>
    <w:rsid w:val="00D61BA8"/>
    <w:rPr>
      <w:color w:val="0000FF"/>
      <w:u w:val="single"/>
    </w:rPr>
  </w:style>
  <w:style w:type="character" w:customStyle="1" w:styleId="type">
    <w:name w:val="type"/>
    <w:basedOn w:val="Bekezdsalapbettpusa"/>
    <w:rsid w:val="00D61BA8"/>
  </w:style>
  <w:style w:type="character" w:customStyle="1" w:styleId="price">
    <w:name w:val="price"/>
    <w:basedOn w:val="Bekezdsalapbettpusa"/>
    <w:rsid w:val="00D61BA8"/>
  </w:style>
  <w:style w:type="character" w:customStyle="1" w:styleId="forint">
    <w:name w:val="forint"/>
    <w:basedOn w:val="Bekezdsalapbettpusa"/>
    <w:rsid w:val="00D61BA8"/>
  </w:style>
  <w:style w:type="paragraph" w:styleId="z-Akrdvteteje">
    <w:name w:val="HTML Top of Form"/>
    <w:basedOn w:val="Norml"/>
    <w:next w:val="Norml"/>
    <w:link w:val="z-AkrdvtetejeChar"/>
    <w:hidden/>
    <w:uiPriority w:val="99"/>
    <w:semiHidden/>
    <w:unhideWhenUsed/>
    <w:rsid w:val="00D61BA8"/>
    <w:pPr>
      <w:pBdr>
        <w:bottom w:val="single" w:sz="6" w:space="1" w:color="auto"/>
      </w:pBdr>
      <w:spacing w:after="0" w:line="240" w:lineRule="auto"/>
      <w:jc w:val="center"/>
    </w:pPr>
    <w:rPr>
      <w:rFonts w:ascii="Arial" w:eastAsia="Times New Roman" w:hAnsi="Arial" w:cs="Arial"/>
      <w:vanish/>
      <w:sz w:val="16"/>
      <w:szCs w:val="16"/>
      <w:lang w:eastAsia="hu-HU"/>
    </w:rPr>
  </w:style>
  <w:style w:type="character" w:customStyle="1" w:styleId="z-AkrdvtetejeChar">
    <w:name w:val="z-A kérdőív teteje Char"/>
    <w:basedOn w:val="Bekezdsalapbettpusa"/>
    <w:link w:val="z-Akrdvteteje"/>
    <w:uiPriority w:val="99"/>
    <w:semiHidden/>
    <w:rsid w:val="00D61BA8"/>
    <w:rPr>
      <w:rFonts w:ascii="Arial" w:eastAsia="Times New Roman" w:hAnsi="Arial" w:cs="Arial"/>
      <w:vanish/>
      <w:sz w:val="16"/>
      <w:szCs w:val="16"/>
      <w:lang w:eastAsia="hu-HU"/>
    </w:rPr>
  </w:style>
  <w:style w:type="paragraph" w:styleId="z-Akrdvalja">
    <w:name w:val="HTML Bottom of Form"/>
    <w:basedOn w:val="Norml"/>
    <w:next w:val="Norml"/>
    <w:link w:val="z-AkrdvaljaChar"/>
    <w:hidden/>
    <w:uiPriority w:val="99"/>
    <w:semiHidden/>
    <w:unhideWhenUsed/>
    <w:rsid w:val="00D61BA8"/>
    <w:pPr>
      <w:pBdr>
        <w:top w:val="single" w:sz="6" w:space="1" w:color="auto"/>
      </w:pBdr>
      <w:spacing w:after="0" w:line="240" w:lineRule="auto"/>
      <w:jc w:val="center"/>
    </w:pPr>
    <w:rPr>
      <w:rFonts w:ascii="Arial" w:eastAsia="Times New Roman" w:hAnsi="Arial" w:cs="Arial"/>
      <w:vanish/>
      <w:sz w:val="16"/>
      <w:szCs w:val="16"/>
      <w:lang w:eastAsia="hu-HU"/>
    </w:rPr>
  </w:style>
  <w:style w:type="character" w:customStyle="1" w:styleId="z-AkrdvaljaChar">
    <w:name w:val="z-A kérdőív alja Char"/>
    <w:basedOn w:val="Bekezdsalapbettpusa"/>
    <w:link w:val="z-Akrdvalja"/>
    <w:uiPriority w:val="99"/>
    <w:semiHidden/>
    <w:rsid w:val="00D61BA8"/>
    <w:rPr>
      <w:rFonts w:ascii="Arial" w:eastAsia="Times New Roman" w:hAnsi="Arial" w:cs="Arial"/>
      <w:vanish/>
      <w:sz w:val="16"/>
      <w:szCs w:val="16"/>
      <w:lang w:eastAsia="hu-HU"/>
    </w:rPr>
  </w:style>
  <w:style w:type="paragraph" w:styleId="NormlWeb">
    <w:name w:val="Normal (Web)"/>
    <w:basedOn w:val="Norml"/>
    <w:uiPriority w:val="99"/>
    <w:semiHidden/>
    <w:unhideWhenUsed/>
    <w:rsid w:val="00D61BA8"/>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customStyle="1" w:styleId="title">
    <w:name w:val="title"/>
    <w:basedOn w:val="Bekezdsalapbettpusa"/>
    <w:rsid w:val="00D61BA8"/>
  </w:style>
  <w:style w:type="character" w:customStyle="1" w:styleId="count">
    <w:name w:val="count"/>
    <w:basedOn w:val="Bekezdsalapbettpusa"/>
    <w:rsid w:val="00D61BA8"/>
  </w:style>
  <w:style w:type="character" w:customStyle="1" w:styleId="hirdetesdisc">
    <w:name w:val="hirdetes_disc"/>
    <w:basedOn w:val="Bekezdsalapbettpusa"/>
    <w:rsid w:val="00D61BA8"/>
  </w:style>
  <w:style w:type="character" w:customStyle="1" w:styleId="ar">
    <w:name w:val="ar"/>
    <w:basedOn w:val="Bekezdsalapbettpusa"/>
    <w:rsid w:val="00D61BA8"/>
  </w:style>
  <w:style w:type="character" w:customStyle="1" w:styleId="strike">
    <w:name w:val="strike"/>
    <w:basedOn w:val="Bekezdsalapbettpusa"/>
    <w:rsid w:val="00D61BA8"/>
  </w:style>
  <w:style w:type="character" w:customStyle="1" w:styleId="arelo">
    <w:name w:val="ar_elo"/>
    <w:basedOn w:val="Bekezdsalapbettpusa"/>
    <w:rsid w:val="00D61BA8"/>
  </w:style>
  <w:style w:type="character" w:styleId="Kiemels2">
    <w:name w:val="Strong"/>
    <w:basedOn w:val="Bekezdsalapbettpusa"/>
    <w:uiPriority w:val="22"/>
    <w:qFormat/>
    <w:rsid w:val="00D61BA8"/>
    <w:rPr>
      <w:b/>
      <w:bCs/>
    </w:rPr>
  </w:style>
  <w:style w:type="character" w:customStyle="1" w:styleId="forgalmazo">
    <w:name w:val="forgalmazo"/>
    <w:basedOn w:val="Bekezdsalapbettpusa"/>
    <w:rsid w:val="00D61BA8"/>
  </w:style>
  <w:style w:type="paragraph" w:styleId="Buborkszveg">
    <w:name w:val="Balloon Text"/>
    <w:basedOn w:val="Norml"/>
    <w:link w:val="BuborkszvegChar"/>
    <w:uiPriority w:val="99"/>
    <w:semiHidden/>
    <w:unhideWhenUsed/>
    <w:rsid w:val="00D61BA8"/>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D61BA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77977">
      <w:bodyDiv w:val="1"/>
      <w:marLeft w:val="0"/>
      <w:marRight w:val="0"/>
      <w:marTop w:val="0"/>
      <w:marBottom w:val="0"/>
      <w:divBdr>
        <w:top w:val="none" w:sz="0" w:space="0" w:color="auto"/>
        <w:left w:val="none" w:sz="0" w:space="0" w:color="auto"/>
        <w:bottom w:val="none" w:sz="0" w:space="0" w:color="auto"/>
        <w:right w:val="none" w:sz="0" w:space="0" w:color="auto"/>
      </w:divBdr>
      <w:divsChild>
        <w:div w:id="1869444341">
          <w:marLeft w:val="0"/>
          <w:marRight w:val="0"/>
          <w:marTop w:val="0"/>
          <w:marBottom w:val="0"/>
          <w:divBdr>
            <w:top w:val="none" w:sz="0" w:space="0" w:color="auto"/>
            <w:left w:val="none" w:sz="0" w:space="0" w:color="auto"/>
            <w:bottom w:val="none" w:sz="0" w:space="0" w:color="auto"/>
            <w:right w:val="none" w:sz="0" w:space="0" w:color="auto"/>
          </w:divBdr>
          <w:divsChild>
            <w:div w:id="1760516369">
              <w:marLeft w:val="0"/>
              <w:marRight w:val="0"/>
              <w:marTop w:val="0"/>
              <w:marBottom w:val="0"/>
              <w:divBdr>
                <w:top w:val="none" w:sz="0" w:space="0" w:color="auto"/>
                <w:left w:val="none" w:sz="0" w:space="0" w:color="auto"/>
                <w:bottom w:val="none" w:sz="0" w:space="0" w:color="auto"/>
                <w:right w:val="none" w:sz="0" w:space="0" w:color="auto"/>
              </w:divBdr>
            </w:div>
            <w:div w:id="330528227">
              <w:marLeft w:val="0"/>
              <w:marRight w:val="0"/>
              <w:marTop w:val="0"/>
              <w:marBottom w:val="0"/>
              <w:divBdr>
                <w:top w:val="none" w:sz="0" w:space="0" w:color="auto"/>
                <w:left w:val="none" w:sz="0" w:space="0" w:color="auto"/>
                <w:bottom w:val="none" w:sz="0" w:space="0" w:color="auto"/>
                <w:right w:val="none" w:sz="0" w:space="0" w:color="auto"/>
              </w:divBdr>
            </w:div>
            <w:div w:id="1031955126">
              <w:marLeft w:val="0"/>
              <w:marRight w:val="0"/>
              <w:marTop w:val="0"/>
              <w:marBottom w:val="0"/>
              <w:divBdr>
                <w:top w:val="none" w:sz="0" w:space="0" w:color="auto"/>
                <w:left w:val="none" w:sz="0" w:space="0" w:color="auto"/>
                <w:bottom w:val="none" w:sz="0" w:space="0" w:color="auto"/>
                <w:right w:val="none" w:sz="0" w:space="0" w:color="auto"/>
              </w:divBdr>
            </w:div>
            <w:div w:id="1094476810">
              <w:marLeft w:val="0"/>
              <w:marRight w:val="0"/>
              <w:marTop w:val="0"/>
              <w:marBottom w:val="0"/>
              <w:divBdr>
                <w:top w:val="none" w:sz="0" w:space="0" w:color="auto"/>
                <w:left w:val="none" w:sz="0" w:space="0" w:color="auto"/>
                <w:bottom w:val="none" w:sz="0" w:space="0" w:color="auto"/>
                <w:right w:val="none" w:sz="0" w:space="0" w:color="auto"/>
              </w:divBdr>
            </w:div>
            <w:div w:id="1987738271">
              <w:marLeft w:val="0"/>
              <w:marRight w:val="0"/>
              <w:marTop w:val="0"/>
              <w:marBottom w:val="0"/>
              <w:divBdr>
                <w:top w:val="none" w:sz="0" w:space="0" w:color="auto"/>
                <w:left w:val="none" w:sz="0" w:space="0" w:color="auto"/>
                <w:bottom w:val="none" w:sz="0" w:space="0" w:color="auto"/>
                <w:right w:val="none" w:sz="0" w:space="0" w:color="auto"/>
              </w:divBdr>
            </w:div>
            <w:div w:id="455148066">
              <w:marLeft w:val="0"/>
              <w:marRight w:val="0"/>
              <w:marTop w:val="0"/>
              <w:marBottom w:val="0"/>
              <w:divBdr>
                <w:top w:val="none" w:sz="0" w:space="0" w:color="auto"/>
                <w:left w:val="none" w:sz="0" w:space="0" w:color="auto"/>
                <w:bottom w:val="none" w:sz="0" w:space="0" w:color="auto"/>
                <w:right w:val="none" w:sz="0" w:space="0" w:color="auto"/>
              </w:divBdr>
              <w:divsChild>
                <w:div w:id="1683513421">
                  <w:marLeft w:val="0"/>
                  <w:marRight w:val="0"/>
                  <w:marTop w:val="0"/>
                  <w:marBottom w:val="0"/>
                  <w:divBdr>
                    <w:top w:val="none" w:sz="0" w:space="0" w:color="auto"/>
                    <w:left w:val="none" w:sz="0" w:space="0" w:color="auto"/>
                    <w:bottom w:val="none" w:sz="0" w:space="0" w:color="auto"/>
                    <w:right w:val="none" w:sz="0" w:space="0" w:color="auto"/>
                  </w:divBdr>
                </w:div>
                <w:div w:id="1268973809">
                  <w:marLeft w:val="0"/>
                  <w:marRight w:val="0"/>
                  <w:marTop w:val="0"/>
                  <w:marBottom w:val="0"/>
                  <w:divBdr>
                    <w:top w:val="none" w:sz="0" w:space="0" w:color="auto"/>
                    <w:left w:val="none" w:sz="0" w:space="0" w:color="auto"/>
                    <w:bottom w:val="none" w:sz="0" w:space="0" w:color="auto"/>
                    <w:right w:val="none" w:sz="0" w:space="0" w:color="auto"/>
                  </w:divBdr>
                  <w:divsChild>
                    <w:div w:id="744647774">
                      <w:marLeft w:val="0"/>
                      <w:marRight w:val="0"/>
                      <w:marTop w:val="0"/>
                      <w:marBottom w:val="0"/>
                      <w:divBdr>
                        <w:top w:val="none" w:sz="0" w:space="0" w:color="auto"/>
                        <w:left w:val="none" w:sz="0" w:space="0" w:color="auto"/>
                        <w:bottom w:val="none" w:sz="0" w:space="0" w:color="auto"/>
                        <w:right w:val="none" w:sz="0" w:space="0" w:color="auto"/>
                      </w:divBdr>
                      <w:divsChild>
                        <w:div w:id="1152327150">
                          <w:marLeft w:val="0"/>
                          <w:marRight w:val="0"/>
                          <w:marTop w:val="0"/>
                          <w:marBottom w:val="0"/>
                          <w:divBdr>
                            <w:top w:val="none" w:sz="0" w:space="0" w:color="auto"/>
                            <w:left w:val="none" w:sz="0" w:space="0" w:color="auto"/>
                            <w:bottom w:val="none" w:sz="0" w:space="0" w:color="auto"/>
                            <w:right w:val="none" w:sz="0" w:space="0" w:color="auto"/>
                          </w:divBdr>
                        </w:div>
                        <w:div w:id="180512232">
                          <w:marLeft w:val="0"/>
                          <w:marRight w:val="0"/>
                          <w:marTop w:val="0"/>
                          <w:marBottom w:val="0"/>
                          <w:divBdr>
                            <w:top w:val="none" w:sz="0" w:space="0" w:color="auto"/>
                            <w:left w:val="none" w:sz="0" w:space="0" w:color="auto"/>
                            <w:bottom w:val="none" w:sz="0" w:space="0" w:color="auto"/>
                            <w:right w:val="none" w:sz="0" w:space="0" w:color="auto"/>
                          </w:divBdr>
                        </w:div>
                        <w:div w:id="1483547707">
                          <w:marLeft w:val="0"/>
                          <w:marRight w:val="0"/>
                          <w:marTop w:val="0"/>
                          <w:marBottom w:val="0"/>
                          <w:divBdr>
                            <w:top w:val="none" w:sz="0" w:space="0" w:color="auto"/>
                            <w:left w:val="none" w:sz="0" w:space="0" w:color="auto"/>
                            <w:bottom w:val="none" w:sz="0" w:space="0" w:color="auto"/>
                            <w:right w:val="none" w:sz="0" w:space="0" w:color="auto"/>
                          </w:divBdr>
                          <w:divsChild>
                            <w:div w:id="296037194">
                              <w:marLeft w:val="0"/>
                              <w:marRight w:val="0"/>
                              <w:marTop w:val="0"/>
                              <w:marBottom w:val="0"/>
                              <w:divBdr>
                                <w:top w:val="none" w:sz="0" w:space="0" w:color="auto"/>
                                <w:left w:val="none" w:sz="0" w:space="0" w:color="auto"/>
                                <w:bottom w:val="none" w:sz="0" w:space="0" w:color="auto"/>
                                <w:right w:val="none" w:sz="0" w:space="0" w:color="auto"/>
                              </w:divBdr>
                            </w:div>
                          </w:divsChild>
                        </w:div>
                        <w:div w:id="346641669">
                          <w:marLeft w:val="0"/>
                          <w:marRight w:val="0"/>
                          <w:marTop w:val="0"/>
                          <w:marBottom w:val="0"/>
                          <w:divBdr>
                            <w:top w:val="none" w:sz="0" w:space="0" w:color="auto"/>
                            <w:left w:val="none" w:sz="0" w:space="0" w:color="auto"/>
                            <w:bottom w:val="none" w:sz="0" w:space="0" w:color="auto"/>
                            <w:right w:val="none" w:sz="0" w:space="0" w:color="auto"/>
                          </w:divBdr>
                          <w:divsChild>
                            <w:div w:id="1273243495">
                              <w:marLeft w:val="0"/>
                              <w:marRight w:val="0"/>
                              <w:marTop w:val="0"/>
                              <w:marBottom w:val="0"/>
                              <w:divBdr>
                                <w:top w:val="none" w:sz="0" w:space="0" w:color="auto"/>
                                <w:left w:val="none" w:sz="0" w:space="0" w:color="auto"/>
                                <w:bottom w:val="none" w:sz="0" w:space="0" w:color="auto"/>
                                <w:right w:val="none" w:sz="0" w:space="0" w:color="auto"/>
                              </w:divBdr>
                              <w:divsChild>
                                <w:div w:id="1997679878">
                                  <w:marLeft w:val="0"/>
                                  <w:marRight w:val="0"/>
                                  <w:marTop w:val="0"/>
                                  <w:marBottom w:val="0"/>
                                  <w:divBdr>
                                    <w:top w:val="none" w:sz="0" w:space="0" w:color="auto"/>
                                    <w:left w:val="none" w:sz="0" w:space="0" w:color="auto"/>
                                    <w:bottom w:val="none" w:sz="0" w:space="0" w:color="auto"/>
                                    <w:right w:val="none" w:sz="0" w:space="0" w:color="auto"/>
                                  </w:divBdr>
                                </w:div>
                              </w:divsChild>
                            </w:div>
                            <w:div w:id="1053189454">
                              <w:marLeft w:val="0"/>
                              <w:marRight w:val="0"/>
                              <w:marTop w:val="0"/>
                              <w:marBottom w:val="0"/>
                              <w:divBdr>
                                <w:top w:val="none" w:sz="0" w:space="0" w:color="auto"/>
                                <w:left w:val="none" w:sz="0" w:space="0" w:color="auto"/>
                                <w:bottom w:val="none" w:sz="0" w:space="0" w:color="auto"/>
                                <w:right w:val="none" w:sz="0" w:space="0" w:color="auto"/>
                              </w:divBdr>
                              <w:divsChild>
                                <w:div w:id="103308646">
                                  <w:marLeft w:val="0"/>
                                  <w:marRight w:val="0"/>
                                  <w:marTop w:val="0"/>
                                  <w:marBottom w:val="0"/>
                                  <w:divBdr>
                                    <w:top w:val="none" w:sz="0" w:space="0" w:color="auto"/>
                                    <w:left w:val="none" w:sz="0" w:space="0" w:color="auto"/>
                                    <w:bottom w:val="none" w:sz="0" w:space="0" w:color="auto"/>
                                    <w:right w:val="none" w:sz="0" w:space="0" w:color="auto"/>
                                  </w:divBdr>
                                  <w:divsChild>
                                    <w:div w:id="696544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611050">
                              <w:marLeft w:val="0"/>
                              <w:marRight w:val="0"/>
                              <w:marTop w:val="0"/>
                              <w:marBottom w:val="0"/>
                              <w:divBdr>
                                <w:top w:val="none" w:sz="0" w:space="0" w:color="auto"/>
                                <w:left w:val="none" w:sz="0" w:space="0" w:color="auto"/>
                                <w:bottom w:val="none" w:sz="0" w:space="0" w:color="auto"/>
                                <w:right w:val="none" w:sz="0" w:space="0" w:color="auto"/>
                              </w:divBdr>
                              <w:divsChild>
                                <w:div w:id="2065367522">
                                  <w:marLeft w:val="0"/>
                                  <w:marRight w:val="0"/>
                                  <w:marTop w:val="0"/>
                                  <w:marBottom w:val="0"/>
                                  <w:divBdr>
                                    <w:top w:val="none" w:sz="0" w:space="0" w:color="auto"/>
                                    <w:left w:val="none" w:sz="0" w:space="0" w:color="auto"/>
                                    <w:bottom w:val="none" w:sz="0" w:space="0" w:color="auto"/>
                                    <w:right w:val="none" w:sz="0" w:space="0" w:color="auto"/>
                                  </w:divBdr>
                                </w:div>
                              </w:divsChild>
                            </w:div>
                            <w:div w:id="1263219332">
                              <w:marLeft w:val="0"/>
                              <w:marRight w:val="0"/>
                              <w:marTop w:val="0"/>
                              <w:marBottom w:val="0"/>
                              <w:divBdr>
                                <w:top w:val="none" w:sz="0" w:space="0" w:color="auto"/>
                                <w:left w:val="none" w:sz="0" w:space="0" w:color="auto"/>
                                <w:bottom w:val="none" w:sz="0" w:space="0" w:color="auto"/>
                                <w:right w:val="none" w:sz="0" w:space="0" w:color="auto"/>
                              </w:divBdr>
                            </w:div>
                            <w:div w:id="513492557">
                              <w:marLeft w:val="0"/>
                              <w:marRight w:val="0"/>
                              <w:marTop w:val="0"/>
                              <w:marBottom w:val="0"/>
                              <w:divBdr>
                                <w:top w:val="none" w:sz="0" w:space="0" w:color="auto"/>
                                <w:left w:val="none" w:sz="0" w:space="0" w:color="auto"/>
                                <w:bottom w:val="none" w:sz="0" w:space="0" w:color="auto"/>
                                <w:right w:val="none" w:sz="0" w:space="0" w:color="auto"/>
                              </w:divBdr>
                              <w:divsChild>
                                <w:div w:id="807556990">
                                  <w:marLeft w:val="0"/>
                                  <w:marRight w:val="0"/>
                                  <w:marTop w:val="0"/>
                                  <w:marBottom w:val="0"/>
                                  <w:divBdr>
                                    <w:top w:val="none" w:sz="0" w:space="0" w:color="auto"/>
                                    <w:left w:val="none" w:sz="0" w:space="0" w:color="auto"/>
                                    <w:bottom w:val="none" w:sz="0" w:space="0" w:color="auto"/>
                                    <w:right w:val="none" w:sz="0" w:space="0" w:color="auto"/>
                                  </w:divBdr>
                                  <w:divsChild>
                                    <w:div w:id="2062554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361761">
                          <w:marLeft w:val="0"/>
                          <w:marRight w:val="0"/>
                          <w:marTop w:val="0"/>
                          <w:marBottom w:val="0"/>
                          <w:divBdr>
                            <w:top w:val="none" w:sz="0" w:space="0" w:color="auto"/>
                            <w:left w:val="none" w:sz="0" w:space="0" w:color="auto"/>
                            <w:bottom w:val="none" w:sz="0" w:space="0" w:color="auto"/>
                            <w:right w:val="none" w:sz="0" w:space="0" w:color="auto"/>
                          </w:divBdr>
                          <w:divsChild>
                            <w:div w:id="917710435">
                              <w:marLeft w:val="0"/>
                              <w:marRight w:val="0"/>
                              <w:marTop w:val="0"/>
                              <w:marBottom w:val="0"/>
                              <w:divBdr>
                                <w:top w:val="none" w:sz="0" w:space="0" w:color="auto"/>
                                <w:left w:val="none" w:sz="0" w:space="0" w:color="auto"/>
                                <w:bottom w:val="none" w:sz="0" w:space="0" w:color="auto"/>
                                <w:right w:val="none" w:sz="0" w:space="0" w:color="auto"/>
                              </w:divBdr>
                            </w:div>
                            <w:div w:id="845483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133974">
                      <w:marLeft w:val="0"/>
                      <w:marRight w:val="0"/>
                      <w:marTop w:val="0"/>
                      <w:marBottom w:val="0"/>
                      <w:divBdr>
                        <w:top w:val="none" w:sz="0" w:space="0" w:color="auto"/>
                        <w:left w:val="none" w:sz="0" w:space="0" w:color="auto"/>
                        <w:bottom w:val="none" w:sz="0" w:space="0" w:color="auto"/>
                        <w:right w:val="none" w:sz="0" w:space="0" w:color="auto"/>
                      </w:divBdr>
                      <w:divsChild>
                        <w:div w:id="1764447620">
                          <w:marLeft w:val="0"/>
                          <w:marRight w:val="0"/>
                          <w:marTop w:val="0"/>
                          <w:marBottom w:val="0"/>
                          <w:divBdr>
                            <w:top w:val="none" w:sz="0" w:space="0" w:color="auto"/>
                            <w:left w:val="none" w:sz="0" w:space="0" w:color="auto"/>
                            <w:bottom w:val="none" w:sz="0" w:space="0" w:color="auto"/>
                            <w:right w:val="none" w:sz="0" w:space="0" w:color="auto"/>
                          </w:divBdr>
                        </w:div>
                        <w:div w:id="803544035">
                          <w:marLeft w:val="0"/>
                          <w:marRight w:val="0"/>
                          <w:marTop w:val="0"/>
                          <w:marBottom w:val="0"/>
                          <w:divBdr>
                            <w:top w:val="none" w:sz="0" w:space="0" w:color="auto"/>
                            <w:left w:val="none" w:sz="0" w:space="0" w:color="auto"/>
                            <w:bottom w:val="none" w:sz="0" w:space="0" w:color="auto"/>
                            <w:right w:val="none" w:sz="0" w:space="0" w:color="auto"/>
                          </w:divBdr>
                          <w:divsChild>
                            <w:div w:id="1634288326">
                              <w:marLeft w:val="0"/>
                              <w:marRight w:val="0"/>
                              <w:marTop w:val="0"/>
                              <w:marBottom w:val="0"/>
                              <w:divBdr>
                                <w:top w:val="none" w:sz="0" w:space="0" w:color="auto"/>
                                <w:left w:val="none" w:sz="0" w:space="0" w:color="auto"/>
                                <w:bottom w:val="none" w:sz="0" w:space="0" w:color="auto"/>
                                <w:right w:val="none" w:sz="0" w:space="0" w:color="auto"/>
                              </w:divBdr>
                              <w:divsChild>
                                <w:div w:id="1126509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688021">
                          <w:marLeft w:val="0"/>
                          <w:marRight w:val="0"/>
                          <w:marTop w:val="0"/>
                          <w:marBottom w:val="0"/>
                          <w:divBdr>
                            <w:top w:val="none" w:sz="0" w:space="0" w:color="auto"/>
                            <w:left w:val="none" w:sz="0" w:space="0" w:color="auto"/>
                            <w:bottom w:val="none" w:sz="0" w:space="0" w:color="auto"/>
                            <w:right w:val="none" w:sz="0" w:space="0" w:color="auto"/>
                          </w:divBdr>
                          <w:divsChild>
                            <w:div w:id="1914776137">
                              <w:marLeft w:val="0"/>
                              <w:marRight w:val="0"/>
                              <w:marTop w:val="0"/>
                              <w:marBottom w:val="0"/>
                              <w:divBdr>
                                <w:top w:val="none" w:sz="0" w:space="0" w:color="auto"/>
                                <w:left w:val="none" w:sz="0" w:space="0" w:color="auto"/>
                                <w:bottom w:val="none" w:sz="0" w:space="0" w:color="auto"/>
                                <w:right w:val="none" w:sz="0" w:space="0" w:color="auto"/>
                              </w:divBdr>
                            </w:div>
                          </w:divsChild>
                        </w:div>
                        <w:div w:id="658118406">
                          <w:marLeft w:val="0"/>
                          <w:marRight w:val="0"/>
                          <w:marTop w:val="0"/>
                          <w:marBottom w:val="0"/>
                          <w:divBdr>
                            <w:top w:val="none" w:sz="0" w:space="0" w:color="auto"/>
                            <w:left w:val="none" w:sz="0" w:space="0" w:color="auto"/>
                            <w:bottom w:val="none" w:sz="0" w:space="0" w:color="auto"/>
                            <w:right w:val="none" w:sz="0" w:space="0" w:color="auto"/>
                          </w:divBdr>
                        </w:div>
                        <w:div w:id="410588427">
                          <w:marLeft w:val="0"/>
                          <w:marRight w:val="0"/>
                          <w:marTop w:val="0"/>
                          <w:marBottom w:val="0"/>
                          <w:divBdr>
                            <w:top w:val="none" w:sz="0" w:space="0" w:color="auto"/>
                            <w:left w:val="none" w:sz="0" w:space="0" w:color="auto"/>
                            <w:bottom w:val="none" w:sz="0" w:space="0" w:color="auto"/>
                            <w:right w:val="none" w:sz="0" w:space="0" w:color="auto"/>
                          </w:divBdr>
                          <w:divsChild>
                            <w:div w:id="1291211086">
                              <w:marLeft w:val="0"/>
                              <w:marRight w:val="0"/>
                              <w:marTop w:val="0"/>
                              <w:marBottom w:val="0"/>
                              <w:divBdr>
                                <w:top w:val="none" w:sz="0" w:space="0" w:color="auto"/>
                                <w:left w:val="none" w:sz="0" w:space="0" w:color="auto"/>
                                <w:bottom w:val="none" w:sz="0" w:space="0" w:color="auto"/>
                                <w:right w:val="none" w:sz="0" w:space="0" w:color="auto"/>
                              </w:divBdr>
                            </w:div>
                            <w:div w:id="1115371719">
                              <w:marLeft w:val="0"/>
                              <w:marRight w:val="0"/>
                              <w:marTop w:val="0"/>
                              <w:marBottom w:val="0"/>
                              <w:divBdr>
                                <w:top w:val="none" w:sz="0" w:space="0" w:color="auto"/>
                                <w:left w:val="none" w:sz="0" w:space="0" w:color="auto"/>
                                <w:bottom w:val="none" w:sz="0" w:space="0" w:color="auto"/>
                                <w:right w:val="none" w:sz="0" w:space="0" w:color="auto"/>
                              </w:divBdr>
                              <w:divsChild>
                                <w:div w:id="1752392489">
                                  <w:marLeft w:val="0"/>
                                  <w:marRight w:val="0"/>
                                  <w:marTop w:val="0"/>
                                  <w:marBottom w:val="0"/>
                                  <w:divBdr>
                                    <w:top w:val="none" w:sz="0" w:space="0" w:color="auto"/>
                                    <w:left w:val="none" w:sz="0" w:space="0" w:color="auto"/>
                                    <w:bottom w:val="none" w:sz="0" w:space="0" w:color="auto"/>
                                    <w:right w:val="none" w:sz="0" w:space="0" w:color="auto"/>
                                  </w:divBdr>
                                  <w:divsChild>
                                    <w:div w:id="1916470180">
                                      <w:marLeft w:val="0"/>
                                      <w:marRight w:val="0"/>
                                      <w:marTop w:val="0"/>
                                      <w:marBottom w:val="0"/>
                                      <w:divBdr>
                                        <w:top w:val="none" w:sz="0" w:space="0" w:color="auto"/>
                                        <w:left w:val="none" w:sz="0" w:space="0" w:color="auto"/>
                                        <w:bottom w:val="none" w:sz="0" w:space="0" w:color="auto"/>
                                        <w:right w:val="none" w:sz="0" w:space="0" w:color="auto"/>
                                      </w:divBdr>
                                    </w:div>
                                    <w:div w:id="1032265657">
                                      <w:marLeft w:val="0"/>
                                      <w:marRight w:val="0"/>
                                      <w:marTop w:val="0"/>
                                      <w:marBottom w:val="0"/>
                                      <w:divBdr>
                                        <w:top w:val="none" w:sz="0" w:space="0" w:color="auto"/>
                                        <w:left w:val="none" w:sz="0" w:space="0" w:color="auto"/>
                                        <w:bottom w:val="none" w:sz="0" w:space="0" w:color="auto"/>
                                        <w:right w:val="none" w:sz="0" w:space="0" w:color="auto"/>
                                      </w:divBdr>
                                    </w:div>
                                    <w:div w:id="138691584">
                                      <w:marLeft w:val="0"/>
                                      <w:marRight w:val="0"/>
                                      <w:marTop w:val="0"/>
                                      <w:marBottom w:val="0"/>
                                      <w:divBdr>
                                        <w:top w:val="none" w:sz="0" w:space="0" w:color="auto"/>
                                        <w:left w:val="none" w:sz="0" w:space="0" w:color="auto"/>
                                        <w:bottom w:val="none" w:sz="0" w:space="0" w:color="auto"/>
                                        <w:right w:val="none" w:sz="0" w:space="0" w:color="auto"/>
                                      </w:divBdr>
                                    </w:div>
                                    <w:div w:id="1166626981">
                                      <w:marLeft w:val="0"/>
                                      <w:marRight w:val="0"/>
                                      <w:marTop w:val="0"/>
                                      <w:marBottom w:val="0"/>
                                      <w:divBdr>
                                        <w:top w:val="none" w:sz="0" w:space="0" w:color="auto"/>
                                        <w:left w:val="none" w:sz="0" w:space="0" w:color="auto"/>
                                        <w:bottom w:val="none" w:sz="0" w:space="0" w:color="auto"/>
                                        <w:right w:val="none" w:sz="0" w:space="0" w:color="auto"/>
                                      </w:divBdr>
                                    </w:div>
                                    <w:div w:id="1752655559">
                                      <w:marLeft w:val="0"/>
                                      <w:marRight w:val="0"/>
                                      <w:marTop w:val="0"/>
                                      <w:marBottom w:val="0"/>
                                      <w:divBdr>
                                        <w:top w:val="none" w:sz="0" w:space="0" w:color="auto"/>
                                        <w:left w:val="none" w:sz="0" w:space="0" w:color="auto"/>
                                        <w:bottom w:val="none" w:sz="0" w:space="0" w:color="auto"/>
                                        <w:right w:val="none" w:sz="0" w:space="0" w:color="auto"/>
                                      </w:divBdr>
                                    </w:div>
                                    <w:div w:id="2140802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037521">
                              <w:marLeft w:val="0"/>
                              <w:marRight w:val="0"/>
                              <w:marTop w:val="0"/>
                              <w:marBottom w:val="0"/>
                              <w:divBdr>
                                <w:top w:val="none" w:sz="0" w:space="0" w:color="auto"/>
                                <w:left w:val="none" w:sz="0" w:space="0" w:color="auto"/>
                                <w:bottom w:val="none" w:sz="0" w:space="0" w:color="auto"/>
                                <w:right w:val="none" w:sz="0" w:space="0" w:color="auto"/>
                              </w:divBdr>
                              <w:divsChild>
                                <w:div w:id="821118482">
                                  <w:marLeft w:val="0"/>
                                  <w:marRight w:val="0"/>
                                  <w:marTop w:val="0"/>
                                  <w:marBottom w:val="0"/>
                                  <w:divBdr>
                                    <w:top w:val="none" w:sz="0" w:space="0" w:color="auto"/>
                                    <w:left w:val="none" w:sz="0" w:space="0" w:color="auto"/>
                                    <w:bottom w:val="none" w:sz="0" w:space="0" w:color="auto"/>
                                    <w:right w:val="none" w:sz="0" w:space="0" w:color="auto"/>
                                  </w:divBdr>
                                  <w:divsChild>
                                    <w:div w:id="1874683293">
                                      <w:marLeft w:val="0"/>
                                      <w:marRight w:val="0"/>
                                      <w:marTop w:val="0"/>
                                      <w:marBottom w:val="0"/>
                                      <w:divBdr>
                                        <w:top w:val="none" w:sz="0" w:space="0" w:color="auto"/>
                                        <w:left w:val="none" w:sz="0" w:space="0" w:color="auto"/>
                                        <w:bottom w:val="none" w:sz="0" w:space="0" w:color="auto"/>
                                        <w:right w:val="none" w:sz="0" w:space="0" w:color="auto"/>
                                      </w:divBdr>
                                    </w:div>
                                    <w:div w:id="1386758958">
                                      <w:marLeft w:val="0"/>
                                      <w:marRight w:val="0"/>
                                      <w:marTop w:val="0"/>
                                      <w:marBottom w:val="0"/>
                                      <w:divBdr>
                                        <w:top w:val="none" w:sz="0" w:space="0" w:color="auto"/>
                                        <w:left w:val="none" w:sz="0" w:space="0" w:color="auto"/>
                                        <w:bottom w:val="none" w:sz="0" w:space="0" w:color="auto"/>
                                        <w:right w:val="none" w:sz="0" w:space="0" w:color="auto"/>
                                      </w:divBdr>
                                    </w:div>
                                    <w:div w:id="1625044490">
                                      <w:marLeft w:val="0"/>
                                      <w:marRight w:val="0"/>
                                      <w:marTop w:val="0"/>
                                      <w:marBottom w:val="0"/>
                                      <w:divBdr>
                                        <w:top w:val="none" w:sz="0" w:space="0" w:color="auto"/>
                                        <w:left w:val="none" w:sz="0" w:space="0" w:color="auto"/>
                                        <w:bottom w:val="none" w:sz="0" w:space="0" w:color="auto"/>
                                        <w:right w:val="none" w:sz="0" w:space="0" w:color="auto"/>
                                      </w:divBdr>
                                    </w:div>
                                    <w:div w:id="724183807">
                                      <w:marLeft w:val="0"/>
                                      <w:marRight w:val="0"/>
                                      <w:marTop w:val="0"/>
                                      <w:marBottom w:val="0"/>
                                      <w:divBdr>
                                        <w:top w:val="none" w:sz="0" w:space="0" w:color="auto"/>
                                        <w:left w:val="none" w:sz="0" w:space="0" w:color="auto"/>
                                        <w:bottom w:val="none" w:sz="0" w:space="0" w:color="auto"/>
                                        <w:right w:val="none" w:sz="0" w:space="0" w:color="auto"/>
                                      </w:divBdr>
                                    </w:div>
                                    <w:div w:id="386337199">
                                      <w:marLeft w:val="0"/>
                                      <w:marRight w:val="0"/>
                                      <w:marTop w:val="0"/>
                                      <w:marBottom w:val="0"/>
                                      <w:divBdr>
                                        <w:top w:val="none" w:sz="0" w:space="0" w:color="auto"/>
                                        <w:left w:val="none" w:sz="0" w:space="0" w:color="auto"/>
                                        <w:bottom w:val="none" w:sz="0" w:space="0" w:color="auto"/>
                                        <w:right w:val="none" w:sz="0" w:space="0" w:color="auto"/>
                                      </w:divBdr>
                                    </w:div>
                                    <w:div w:id="312687938">
                                      <w:marLeft w:val="0"/>
                                      <w:marRight w:val="0"/>
                                      <w:marTop w:val="0"/>
                                      <w:marBottom w:val="0"/>
                                      <w:divBdr>
                                        <w:top w:val="none" w:sz="0" w:space="0" w:color="auto"/>
                                        <w:left w:val="none" w:sz="0" w:space="0" w:color="auto"/>
                                        <w:bottom w:val="none" w:sz="0" w:space="0" w:color="auto"/>
                                        <w:right w:val="none" w:sz="0" w:space="0" w:color="auto"/>
                                      </w:divBdr>
                                    </w:div>
                                    <w:div w:id="339626282">
                                      <w:marLeft w:val="0"/>
                                      <w:marRight w:val="0"/>
                                      <w:marTop w:val="0"/>
                                      <w:marBottom w:val="0"/>
                                      <w:divBdr>
                                        <w:top w:val="none" w:sz="0" w:space="0" w:color="auto"/>
                                        <w:left w:val="none" w:sz="0" w:space="0" w:color="auto"/>
                                        <w:bottom w:val="none" w:sz="0" w:space="0" w:color="auto"/>
                                        <w:right w:val="none" w:sz="0" w:space="0" w:color="auto"/>
                                      </w:divBdr>
                                    </w:div>
                                    <w:div w:id="1869684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069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ndex.hu/x?index_tudomany_cikklink=http%3A%2F%2Fwww2.mta.hu%2Findex.php%3Fid%3D634%26no_cache%3D1%26backPid%3D417%26begin_at%3D680%26tt_news%3D11376%26cHash%3D4c9d1d1f80" TargetMode="External"/><Relationship Id="rId13"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hyperlink" Target="http://en.wikipedia.org/wiki/Sylvia_Plat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bc.com/news/health-19959565" TargetMode="External"/><Relationship Id="rId11" Type="http://schemas.openxmlformats.org/officeDocument/2006/relationships/hyperlink" Target="http://index.hu/x?index_tudomany_cikklink=http%3A%2F%2Findex.hu%2Ftudomany%2Ftortenelem%2Fpsych81127%2F" TargetMode="External"/><Relationship Id="rId5" Type="http://schemas.openxmlformats.org/officeDocument/2006/relationships/image" Target="media/image1.gif"/><Relationship Id="rId15" Type="http://schemas.openxmlformats.org/officeDocument/2006/relationships/theme" Target="theme/theme1.xml"/><Relationship Id="rId10" Type="http://schemas.openxmlformats.org/officeDocument/2006/relationships/hyperlink" Target="http://index.hu/x?index_tudomany_cikklink=http%3A%2F%2Fwww2.mta.hu%2Findex.php%3Fid%3D634%26no_cache%3D1%26backPid%3D417%26begin_at%3D680%26tt_news%3D11376%26cHash%3D4c9d1d1f80"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Pages>
  <Words>955</Words>
  <Characters>6597</Characters>
  <Application>Microsoft Office Word</Application>
  <DocSecurity>0</DocSecurity>
  <Lines>54</Lines>
  <Paragraphs>15</Paragraphs>
  <ScaleCrop>false</ScaleCrop>
  <Company>Microsoft Corporation</Company>
  <LinksUpToDate>false</LinksUpToDate>
  <CharactersWithSpaces>7537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MS-USER</dc:creator>
  <cp:keywords/>
  <dc:description/>
  <cp:lastModifiedBy>MS-USER</cp:lastModifiedBy>
  <cp:revision>1</cp:revision>
  <dcterms:created xsi:type="dcterms:W3CDTF">2012-11-10T21:29:00Z</dcterms:created>
  <dcterms:modified xsi:type="dcterms:W3CDTF">2012-11-10T21:33:00Z</dcterms:modified>
</cp:coreProperties>
</file>